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13 July 2022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RTC SWG teleconference reviewed one input contribution on iRTCW which was agreed to be included into the Permanent Document.  The other two documents proposing updates to the Telepresence specification and clarifying the user plane protocol stack in TS 26.114 were reviewed and received good suggestions that will be incorporated into revisions at SA4#120-e.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pStyle w:val="Heading2"/>
        <w:pageBreakBefore w:val="0"/>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0B">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0C">
      <w:pPr>
        <w:pageBreakBefore w:val="0"/>
        <w:widowControl w:val="1"/>
        <w:spacing w:after="0" w:before="0" w:line="276" w:lineRule="auto"/>
        <w:rPr>
          <w:sz w:val="20"/>
          <w:szCs w:val="20"/>
        </w:rPr>
      </w:pPr>
      <w:r w:rsidDel="00000000" w:rsidR="00000000" w:rsidRPr="00000000">
        <w:rPr>
          <w:rtl w:val="0"/>
        </w:rPr>
      </w:r>
    </w:p>
    <w:tbl>
      <w:tblPr>
        <w:tblStyle w:val="Table1"/>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2.5782298046076"/>
        <w:gridCol w:w="1984.7108486439195"/>
        <w:gridCol w:w="5882.222732575094"/>
        <w:tblGridChange w:id="0">
          <w:tblGrid>
            <w:gridCol w:w="1452.5782298046076"/>
            <w:gridCol w:w="1984.7108486439195"/>
            <w:gridCol w:w="5882.222732575094"/>
          </w:tblGrid>
        </w:tblGridChange>
      </w:tblGrid>
      <w:tr>
        <w:trPr>
          <w:cantSplit w:val="0"/>
          <w:trHeight w:val="935" w:hRule="atLeast"/>
          <w:tblHeader w:val="0"/>
        </w:trPr>
        <w:tc>
          <w:tcPr>
            <w:tcBorders>
              <w:top w:color="000000" w:space="0" w:sz="8" w:val="single"/>
              <w:left w:color="000000" w:space="0" w:sz="8" w:val="single"/>
              <w:bottom w:color="000000" w:space="0" w:sz="8" w:val="single"/>
              <w:right w:color="000000" w:space="0" w:sz="8" w:val="single"/>
            </w:tcBorders>
            <w:shd w:fill="dbe5f1" w:val="clear"/>
            <w:tcMar>
              <w:top w:w="100.0" w:type="dxa"/>
              <w:left w:w="100.0" w:type="dxa"/>
              <w:bottom w:w="100.0" w:type="dxa"/>
              <w:right w:w="100.0" w:type="dxa"/>
            </w:tcMar>
            <w:vAlign w:val="top"/>
          </w:tcPr>
          <w:p w:rsidR="00000000" w:rsidDel="00000000" w:rsidP="00000000" w:rsidRDefault="00000000" w:rsidRPr="00000000" w14:paraId="0000000D">
            <w:pPr>
              <w:widowControl w:val="1"/>
              <w:spacing w:after="0" w:before="0" w:line="276" w:lineRule="auto"/>
              <w:rPr/>
            </w:pPr>
            <w:r w:rsidDel="00000000" w:rsidR="00000000" w:rsidRPr="00000000">
              <w:rPr>
                <w:rtl w:val="0"/>
              </w:rPr>
              <w:t xml:space="preserve">Telco #2</w:t>
            </w:r>
          </w:p>
          <w:p w:rsidR="00000000" w:rsidDel="00000000" w:rsidP="00000000" w:rsidRDefault="00000000" w:rsidRPr="00000000" w14:paraId="0000000E">
            <w:pPr>
              <w:widowControl w:val="1"/>
              <w:spacing w:after="0" w:before="0" w:line="276" w:lineRule="auto"/>
              <w:rPr/>
            </w:pPr>
            <w:r w:rsidDel="00000000" w:rsidR="00000000" w:rsidRPr="00000000">
              <w:rPr>
                <w:rtl w:val="0"/>
              </w:rPr>
              <w:t xml:space="preserve">iRTCW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widowControl w:val="1"/>
              <w:spacing w:after="0" w:before="0" w:line="276" w:lineRule="auto"/>
              <w:rPr/>
            </w:pPr>
            <w:r w:rsidDel="00000000" w:rsidR="00000000" w:rsidRPr="00000000">
              <w:rPr>
                <w:rtl w:val="0"/>
              </w:rPr>
              <w:t xml:space="preserve">13 July, 2022 (6:00-8:00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widowControl w:val="1"/>
              <w:spacing w:after="60" w:before="0" w:line="276" w:lineRule="auto"/>
              <w:ind w:left="500" w:firstLine="0"/>
              <w:rPr/>
            </w:pPr>
            <w:r w:rsidDel="00000000" w:rsidR="00000000" w:rsidRPr="00000000">
              <w:rPr>
                <w:rtl w:val="0"/>
              </w:rPr>
              <w:t xml:space="preserve">Submission due: 23:59 CEST, 8 July, 2022</w:t>
            </w:r>
          </w:p>
          <w:p w:rsidR="00000000" w:rsidDel="00000000" w:rsidP="00000000" w:rsidRDefault="00000000" w:rsidRPr="00000000" w14:paraId="00000011">
            <w:pPr>
              <w:widowControl w:val="1"/>
              <w:spacing w:after="60" w:before="0" w:line="276" w:lineRule="auto"/>
              <w:ind w:left="500" w:firstLine="0"/>
              <w:rPr/>
            </w:pPr>
            <w:r w:rsidDel="00000000" w:rsidR="00000000" w:rsidRPr="00000000">
              <w:rPr>
                <w:rtl w:val="0"/>
              </w:rPr>
              <w:t xml:space="preserve">Merge proposals on architecture and function</w:t>
            </w:r>
          </w:p>
        </w:tc>
      </w:tr>
    </w:tbl>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 </w:t>
      </w:r>
    </w:p>
    <w:tbl>
      <w:tblPr>
        <w:tblStyle w:val="Table2"/>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84.623716299802"/>
        <w:gridCol w:w="7134.88809472382"/>
        <w:tblGridChange w:id="0">
          <w:tblGrid>
            <w:gridCol w:w="2184.623716299802"/>
            <w:gridCol w:w="7134.88809472382"/>
          </w:tblGrid>
        </w:tblGridChange>
      </w:tblGrid>
      <w:tr>
        <w:trPr>
          <w:cantSplit w:val="0"/>
          <w:trHeight w:val="153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widowControl w:val="1"/>
              <w:spacing w:after="60" w:before="60" w:line="276" w:lineRule="auto"/>
              <w:rPr>
                <w:b w:val="1"/>
              </w:rPr>
            </w:pPr>
            <w:r w:rsidDel="00000000" w:rsidR="00000000" w:rsidRPr="00000000">
              <w:rPr>
                <w:b w:val="1"/>
                <w:rtl w:val="0"/>
              </w:rPr>
              <w:t xml:space="preserve">Telco#2 (Topic: FS_eiRTCW, Date: 13 July 2022, Time 6:00-8:00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widowControl w:val="1"/>
              <w:spacing w:after="60" w:before="60" w:line="276" w:lineRule="auto"/>
              <w:rPr>
                <w:sz w:val="20"/>
                <w:szCs w:val="20"/>
              </w:rPr>
            </w:pPr>
            <w:r w:rsidDel="00000000" w:rsidR="00000000" w:rsidRPr="00000000">
              <w:rPr>
                <w:sz w:val="20"/>
                <w:szCs w:val="20"/>
                <w:rtl w:val="0"/>
              </w:rPr>
              <w:t xml:space="preserve">Update the permanent document</w:t>
            </w:r>
          </w:p>
          <w:p w:rsidR="00000000" w:rsidDel="00000000" w:rsidP="00000000" w:rsidRDefault="00000000" w:rsidRPr="00000000" w14:paraId="00000015">
            <w:pPr>
              <w:widowControl w:val="1"/>
              <w:spacing w:after="60" w:before="60" w:line="276" w:lineRule="auto"/>
              <w:rPr>
                <w:sz w:val="20"/>
                <w:szCs w:val="20"/>
              </w:rPr>
            </w:pPr>
            <w:r w:rsidDel="00000000" w:rsidR="00000000" w:rsidRPr="00000000">
              <w:rPr>
                <w:sz w:val="20"/>
                <w:szCs w:val="20"/>
                <w:rtl w:val="0"/>
              </w:rPr>
              <w:t xml:space="preserve">Contribution submission deadline: 23:59 CEST, 8 July 2022</w:t>
            </w:r>
          </w:p>
        </w:tc>
      </w:tr>
    </w:tbl>
    <w:p w:rsidR="00000000" w:rsidDel="00000000" w:rsidP="00000000" w:rsidRDefault="00000000" w:rsidRPr="00000000" w14:paraId="00000016">
      <w:pPr>
        <w:pageBreakBefore w:val="0"/>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17">
      <w:pPr>
        <w:pageBreakBefore w:val="0"/>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18">
      <w:pPr>
        <w:pageBreakBefore w:val="0"/>
        <w:widowControl w:val="1"/>
        <w:spacing w:after="0" w:before="0" w:line="276" w:lineRule="auto"/>
        <w:rPr/>
      </w:pPr>
      <w:r w:rsidDel="00000000" w:rsidR="00000000" w:rsidRPr="00000000">
        <w:rPr>
          <w:rtl w:val="0"/>
        </w:rPr>
        <w:t xml:space="preserve">The chair, Nikolai Leung (Qualcomm), opened the conference call at about 6:04 hours CEST on July 13, 2022.</w:t>
      </w:r>
    </w:p>
    <w:p w:rsidR="00000000" w:rsidDel="00000000" w:rsidP="00000000" w:rsidRDefault="00000000" w:rsidRPr="00000000" w14:paraId="00000019">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A">
      <w:pPr>
        <w:pageBreakBefore w:val="0"/>
        <w:widowControl w:val="1"/>
        <w:spacing w:after="0" w:before="0" w:line="276" w:lineRule="auto"/>
        <w:rPr/>
      </w:pPr>
      <w:r w:rsidDel="00000000" w:rsidR="00000000" w:rsidRPr="00000000">
        <w:rPr>
          <w:rtl w:val="0"/>
        </w:rPr>
        <w:t xml:space="preserve">Bo Burman vol</w:t>
      </w:r>
      <w:r w:rsidDel="00000000" w:rsidR="00000000" w:rsidRPr="00000000">
        <w:rPr>
          <w:rtl w:val="0"/>
        </w:rPr>
        <w:t xml:space="preserve">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B">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C">
      <w:pPr>
        <w:pageBreakBefore w:val="0"/>
        <w:widowControl w:val="1"/>
        <w:spacing w:after="0" w:before="0" w:line="276" w:lineRule="auto"/>
        <w:rPr/>
      </w:pPr>
      <w:hyperlink r:id="rId7">
        <w:r w:rsidDel="00000000" w:rsidR="00000000" w:rsidRPr="00000000">
          <w:rPr>
            <w:color w:val="1155cc"/>
            <w:u w:val="single"/>
            <w:rtl w:val="0"/>
          </w:rPr>
          <w:t xml:space="preserve">https://docs.google.com/document/d/1tVJzuHel7qb6QX6iZ5ajhbG4nNtbZSmI-H6322WUOgQ/edit?usp=sharing</w:t>
        </w:r>
      </w:hyperlink>
      <w:r w:rsidDel="00000000" w:rsidR="00000000" w:rsidRPr="00000000">
        <w:rPr>
          <w:rtl w:val="0"/>
        </w:rPr>
      </w:r>
    </w:p>
    <w:p w:rsidR="00000000" w:rsidDel="00000000" w:rsidP="00000000" w:rsidRDefault="00000000" w:rsidRPr="00000000" w14:paraId="0000001D">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E">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F">
      <w:pPr>
        <w:widowControl w:val="1"/>
        <w:spacing w:after="0" w:before="120" w:line="276" w:lineRule="auto"/>
        <w:ind w:left="142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20">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3"/>
        <w:tblW w:w="82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4020"/>
        <w:gridCol w:w="1770"/>
        <w:gridCol w:w="750"/>
        <w:tblGridChange w:id="0">
          <w:tblGrid>
            <w:gridCol w:w="1710"/>
            <w:gridCol w:w="4020"/>
            <w:gridCol w:w="1770"/>
            <w:gridCol w:w="7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1">
            <w:pPr>
              <w:widowControl w:val="1"/>
              <w:spacing w:after="0" w:before="0" w:line="276" w:lineRule="auto"/>
              <w:ind w:left="120" w:firstLine="0"/>
              <w:rPr>
                <w:b w:val="1"/>
                <w:color w:val="0000ff"/>
                <w:sz w:val="20"/>
                <w:szCs w:val="20"/>
              </w:rPr>
            </w:pPr>
            <w:hyperlink r:id="rId8">
              <w:r w:rsidDel="00000000" w:rsidR="00000000" w:rsidRPr="00000000">
                <w:rPr>
                  <w:b w:val="1"/>
                  <w:color w:val="0000ff"/>
                  <w:sz w:val="20"/>
                  <w:szCs w:val="20"/>
                  <w:rtl w:val="0"/>
                </w:rPr>
                <w:t xml:space="preserve">S4aR220015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RTC SWG 13 July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276" w:lineRule="auto"/>
              <w:ind w:left="120" w:firstLine="0"/>
              <w:rPr>
                <w:sz w:val="20"/>
                <w:szCs w:val="20"/>
              </w:rPr>
            </w:pPr>
            <w:r w:rsidDel="00000000" w:rsidR="00000000" w:rsidRPr="00000000">
              <w:rPr>
                <w:sz w:val="20"/>
                <w:szCs w:val="20"/>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jc w:val="center"/>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25">
      <w:pPr>
        <w:rPr/>
      </w:pPr>
      <w:r w:rsidDel="00000000" w:rsidR="00000000" w:rsidRPr="00000000">
        <w:rPr>
          <w:rtl w:val="0"/>
        </w:rPr>
        <w:t xml:space="preserve"> The agenda was approved.</w:t>
      </w:r>
    </w:p>
    <w:p w:rsidR="00000000" w:rsidDel="00000000" w:rsidP="00000000" w:rsidRDefault="00000000" w:rsidRPr="00000000" w14:paraId="00000026">
      <w:pPr>
        <w:widowControl w:val="1"/>
        <w:spacing w:after="0" w:before="120" w:line="276" w:lineRule="auto"/>
        <w:ind w:left="142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7">
      <w:pPr>
        <w:widowControl w:val="1"/>
        <w:spacing w:after="0" w:before="120" w:line="276" w:lineRule="auto"/>
        <w:ind w:left="1420" w:hanging="560"/>
        <w:rPr>
          <w:b w:val="1"/>
          <w:sz w:val="24"/>
          <w:szCs w:val="24"/>
        </w:rPr>
      </w:pPr>
      <w:r w:rsidDel="00000000" w:rsidR="00000000" w:rsidRPr="00000000">
        <w:rPr>
          <w:b w:val="1"/>
          <w:sz w:val="24"/>
          <w:szCs w:val="24"/>
          <w:rtl w:val="0"/>
        </w:rPr>
        <w:t xml:space="preserve">5    </w:t>
        <w:tab/>
        <w:t xml:space="preserve">TEI17 and any other Rel-17 matter</w:t>
      </w:r>
    </w:p>
    <w:p w:rsidR="00000000" w:rsidDel="00000000" w:rsidP="00000000" w:rsidRDefault="00000000" w:rsidRPr="00000000" w14:paraId="00000028">
      <w:pPr>
        <w:widowControl w:val="1"/>
        <w:spacing w:after="0" w:before="120" w:line="276" w:lineRule="auto"/>
        <w:ind w:left="1420" w:hanging="560"/>
        <w:rPr>
          <w:b w:val="1"/>
          <w:sz w:val="24"/>
          <w:szCs w:val="24"/>
        </w:rPr>
      </w:pPr>
      <w:r w:rsidDel="00000000" w:rsidR="00000000" w:rsidRPr="00000000">
        <w:rPr>
          <w:b w:val="1"/>
          <w:sz w:val="24"/>
          <w:szCs w:val="24"/>
          <w:rtl w:val="0"/>
        </w:rPr>
        <w:t xml:space="preserve">5.2 </w:t>
        <w:tab/>
        <w:t xml:space="preserve">Immersive Real-time Communication for WebRTC (iRTCW)</w:t>
      </w:r>
    </w:p>
    <w:p w:rsidR="00000000" w:rsidDel="00000000" w:rsidP="00000000" w:rsidRDefault="00000000" w:rsidRPr="00000000" w14:paraId="00000029">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4"/>
        <w:tblW w:w="82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60"/>
        <w:gridCol w:w="3765"/>
        <w:gridCol w:w="2220"/>
        <w:gridCol w:w="720"/>
        <w:tblGridChange w:id="0">
          <w:tblGrid>
            <w:gridCol w:w="1560"/>
            <w:gridCol w:w="3765"/>
            <w:gridCol w:w="2220"/>
            <w:gridCol w:w="72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A">
            <w:pPr>
              <w:widowControl w:val="1"/>
              <w:spacing w:after="0" w:before="0" w:line="276" w:lineRule="auto"/>
              <w:ind w:left="120" w:firstLine="0"/>
              <w:rPr>
                <w:b w:val="1"/>
                <w:color w:val="0000ff"/>
                <w:sz w:val="20"/>
                <w:szCs w:val="20"/>
              </w:rPr>
            </w:pPr>
            <w:hyperlink r:id="rId9">
              <w:r w:rsidDel="00000000" w:rsidR="00000000" w:rsidRPr="00000000">
                <w:rPr>
                  <w:b w:val="1"/>
                  <w:color w:val="0000ff"/>
                  <w:sz w:val="20"/>
                  <w:szCs w:val="20"/>
                  <w:rtl w:val="0"/>
                </w:rPr>
                <w:t xml:space="preserve">S4aR220014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B">
            <w:pPr>
              <w:widowControl w:val="1"/>
              <w:spacing w:after="0" w:before="0" w:line="276" w:lineRule="auto"/>
              <w:ind w:left="120" w:firstLine="0"/>
              <w:rPr>
                <w:b w:val="1"/>
                <w:sz w:val="20"/>
                <w:szCs w:val="20"/>
              </w:rPr>
            </w:pPr>
            <w:r w:rsidDel="00000000" w:rsidR="00000000" w:rsidRPr="00000000">
              <w:rPr>
                <w:b w:val="1"/>
                <w:sz w:val="20"/>
                <w:szCs w:val="20"/>
                <w:rtl w:val="0"/>
              </w:rPr>
              <w:t xml:space="preserve">3D video capture description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276" w:lineRule="auto"/>
              <w:ind w:left="120" w:firstLine="0"/>
              <w:rPr>
                <w:sz w:val="20"/>
                <w:szCs w:val="20"/>
              </w:rPr>
            </w:pPr>
            <w:r w:rsidDel="00000000" w:rsidR="00000000" w:rsidRPr="00000000">
              <w:rPr>
                <w:sz w:val="20"/>
                <w:szCs w:val="20"/>
                <w:rtl w:val="0"/>
              </w:rPr>
              <w:t xml:space="preserve">Facebook Japan K.K.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D">
            <w:pPr>
              <w:widowControl w:val="1"/>
              <w:spacing w:after="0" w:before="0" w:line="276" w:lineRule="auto"/>
              <w:ind w:left="120" w:firstLine="0"/>
              <w:jc w:val="center"/>
              <w:rPr>
                <w:sz w:val="20"/>
                <w:szCs w:val="20"/>
              </w:rPr>
            </w:pPr>
            <w:r w:rsidDel="00000000" w:rsidR="00000000" w:rsidRPr="00000000">
              <w:rPr>
                <w:sz w:val="20"/>
                <w:szCs w:val="20"/>
                <w:rtl w:val="0"/>
              </w:rPr>
              <w:t xml:space="preserve">5.2</w:t>
            </w:r>
          </w:p>
        </w:tc>
      </w:tr>
    </w:tbl>
    <w:p w:rsidR="00000000" w:rsidDel="00000000" w:rsidP="00000000" w:rsidRDefault="00000000" w:rsidRPr="00000000" w14:paraId="0000002E">
      <w:pPr>
        <w:widowControl w:val="1"/>
        <w:spacing w:after="0" w:before="120" w:line="276" w:lineRule="auto"/>
        <w:rPr/>
      </w:pPr>
      <w:r w:rsidDel="00000000" w:rsidR="00000000" w:rsidRPr="00000000">
        <w:rPr>
          <w:rtl w:val="0"/>
        </w:rPr>
        <w:t xml:space="preserve">Presenter: Kyunghun Jung, Facebook</w:t>
      </w:r>
    </w:p>
    <w:p w:rsidR="00000000" w:rsidDel="00000000" w:rsidP="00000000" w:rsidRDefault="00000000" w:rsidRPr="00000000" w14:paraId="0000002F">
      <w:pPr>
        <w:widowControl w:val="1"/>
        <w:spacing w:after="0" w:before="120" w:line="276" w:lineRule="auto"/>
        <w:rPr/>
      </w:pPr>
      <w:r w:rsidDel="00000000" w:rsidR="00000000" w:rsidRPr="00000000">
        <w:rPr>
          <w:rtl w:val="0"/>
        </w:rPr>
        <w:t xml:space="preserve">Discussion:</w:t>
      </w:r>
    </w:p>
    <w:p w:rsidR="00000000" w:rsidDel="00000000" w:rsidP="00000000" w:rsidRDefault="00000000" w:rsidRPr="00000000" w14:paraId="00000030">
      <w:pPr>
        <w:widowControl w:val="1"/>
        <w:numPr>
          <w:ilvl w:val="0"/>
          <w:numId w:val="1"/>
        </w:numPr>
        <w:spacing w:after="0" w:afterAutospacing="0" w:before="120" w:line="276" w:lineRule="auto"/>
        <w:ind w:left="720" w:hanging="360"/>
        <w:rPr>
          <w:u w:val="none"/>
        </w:rPr>
      </w:pPr>
      <w:r w:rsidDel="00000000" w:rsidR="00000000" w:rsidRPr="00000000">
        <w:rPr>
          <w:rtl w:val="0"/>
        </w:rPr>
        <w:t xml:space="preserve">Imed: Are you mainly talking about the intrinsic parameters for RGB components or is it also applicable to depth? Is it also applicable to stereo cameras, for example? Do you consider that the 3D reconstruction happens in the UE, or can it also happen in the cloud? In clause 3, do you mean to specify sensors and the placement in the device?</w:t>
      </w:r>
    </w:p>
    <w:p w:rsidR="00000000" w:rsidDel="00000000" w:rsidP="00000000" w:rsidRDefault="00000000" w:rsidRPr="00000000" w14:paraId="00000031">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Kyunghun: The camera parameters are typically left to the implementation to handle but we may want to specify it.</w:t>
      </w:r>
    </w:p>
    <w:p w:rsidR="00000000" w:rsidDel="00000000" w:rsidP="00000000" w:rsidRDefault="00000000" w:rsidRPr="00000000" w14:paraId="00000032">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Imed: I’m wondering if we want a more complete description?</w:t>
      </w:r>
    </w:p>
    <w:p w:rsidR="00000000" w:rsidDel="00000000" w:rsidP="00000000" w:rsidRDefault="00000000" w:rsidRPr="00000000" w14:paraId="00000033">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Kyunghun: We may need to discuss further how to handle it, like streaming raw data, multiple depth streams.</w:t>
      </w:r>
    </w:p>
    <w:p w:rsidR="00000000" w:rsidDel="00000000" w:rsidP="00000000" w:rsidRDefault="00000000" w:rsidRPr="00000000" w14:paraId="00000034">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Kyunghun: I consider the 3D reconstruction to happen in the UE. It may also be sent to the glasses for reconstruction.</w:t>
      </w:r>
    </w:p>
    <w:p w:rsidR="00000000" w:rsidDel="00000000" w:rsidP="00000000" w:rsidRDefault="00000000" w:rsidRPr="00000000" w14:paraId="00000035">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Kyunghun: How to get the size of an object depends, for example, on the FoV. We may need to think about how to handle that.</w:t>
      </w:r>
    </w:p>
    <w:p w:rsidR="00000000" w:rsidDel="00000000" w:rsidP="00000000" w:rsidRDefault="00000000" w:rsidRPr="00000000" w14:paraId="00000036">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Naotaka: In the first figure, the right-hand side is a codec? What is the relationship with the network, should we define the general codec?</w:t>
      </w:r>
    </w:p>
    <w:p w:rsidR="00000000" w:rsidDel="00000000" w:rsidP="00000000" w:rsidRDefault="00000000" w:rsidRPr="00000000" w14:paraId="00000037">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Kyunghun: I think MeCAR will take care of this.</w:t>
      </w:r>
    </w:p>
    <w:p w:rsidR="00000000" w:rsidDel="00000000" w:rsidP="00000000" w:rsidRDefault="00000000" w:rsidRPr="00000000" w14:paraId="00000038">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Naotaka: What are, for example, requirements on bandwidth and loss rates, and who will take care of that?</w:t>
      </w:r>
    </w:p>
    <w:p w:rsidR="00000000" w:rsidDel="00000000" w:rsidP="00000000" w:rsidRDefault="00000000" w:rsidRPr="00000000" w14:paraId="00000039">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Kyunghun: Generally, the bitrate will be higher than today. The receiver might be wearing glasses for display and this might require lower delay and higher quality than MTSI.</w:t>
      </w:r>
    </w:p>
    <w:p w:rsidR="00000000" w:rsidDel="00000000" w:rsidP="00000000" w:rsidRDefault="00000000" w:rsidRPr="00000000" w14:paraId="0000003A">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Naotaka: Do you mean the delay requirement is shorter, more strict?</w:t>
      </w:r>
    </w:p>
    <w:p w:rsidR="00000000" w:rsidDel="00000000" w:rsidP="00000000" w:rsidRDefault="00000000" w:rsidRPr="00000000" w14:paraId="0000003B">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Kyunghun: Yes, the eyes are closer to the media, like in glass-type displays, so the quality requirement is higher.</w:t>
      </w:r>
    </w:p>
    <w:p w:rsidR="00000000" w:rsidDel="00000000" w:rsidP="00000000" w:rsidRDefault="00000000" w:rsidRPr="00000000" w14:paraId="0000003C">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Naotaka: When the bandwidth becomes larger, the available bitrate might fluctuate and we may need to require capability to adapt.</w:t>
      </w:r>
    </w:p>
    <w:p w:rsidR="00000000" w:rsidDel="00000000" w:rsidP="00000000" w:rsidRDefault="00000000" w:rsidRPr="00000000" w14:paraId="0000003D">
      <w:pPr>
        <w:widowControl w:val="1"/>
        <w:numPr>
          <w:ilvl w:val="0"/>
          <w:numId w:val="1"/>
        </w:numPr>
        <w:spacing w:after="0" w:before="0" w:beforeAutospacing="0" w:line="276" w:lineRule="auto"/>
        <w:ind w:left="720" w:hanging="360"/>
        <w:rPr>
          <w:u w:val="none"/>
        </w:rPr>
      </w:pPr>
      <w:r w:rsidDel="00000000" w:rsidR="00000000" w:rsidRPr="00000000">
        <w:rPr>
          <w:rtl w:val="0"/>
        </w:rPr>
        <w:t xml:space="preserve">Kyunghun: Yes, that was mentioned already in the previous meeting, e.g. in the referenced S4-220620.</w:t>
      </w:r>
    </w:p>
    <w:p w:rsidR="00000000" w:rsidDel="00000000" w:rsidP="00000000" w:rsidRDefault="00000000" w:rsidRPr="00000000" w14:paraId="0000003E">
      <w:pPr>
        <w:widowControl w:val="1"/>
        <w:spacing w:after="0" w:before="120" w:line="276" w:lineRule="auto"/>
        <w:rPr/>
      </w:pPr>
      <w:r w:rsidDel="00000000" w:rsidR="00000000" w:rsidRPr="00000000">
        <w:rPr>
          <w:rtl w:val="0"/>
        </w:rPr>
        <w:t xml:space="preserve">Decision: Agreed.</w:t>
      </w:r>
    </w:p>
    <w:p w:rsidR="00000000" w:rsidDel="00000000" w:rsidP="00000000" w:rsidRDefault="00000000" w:rsidRPr="00000000" w14:paraId="0000003F">
      <w:pPr>
        <w:widowControl w:val="1"/>
        <w:spacing w:after="0" w:before="120" w:line="276" w:lineRule="auto"/>
        <w:rPr/>
      </w:pPr>
      <w:r w:rsidDel="00000000" w:rsidR="00000000" w:rsidRPr="00000000">
        <w:rPr>
          <w:rtl w:val="0"/>
        </w:rPr>
      </w:r>
    </w:p>
    <w:p w:rsidR="00000000" w:rsidDel="00000000" w:rsidP="00000000" w:rsidRDefault="00000000" w:rsidRPr="00000000" w14:paraId="00000040">
      <w:pPr>
        <w:widowControl w:val="1"/>
        <w:spacing w:after="0" w:before="120" w:line="276" w:lineRule="auto"/>
        <w:ind w:left="1420" w:hanging="560"/>
        <w:rPr>
          <w:b w:val="1"/>
          <w:sz w:val="24"/>
          <w:szCs w:val="24"/>
        </w:rPr>
      </w:pPr>
      <w:r w:rsidDel="00000000" w:rsidR="00000000" w:rsidRPr="00000000">
        <w:rPr>
          <w:b w:val="1"/>
          <w:sz w:val="24"/>
          <w:szCs w:val="24"/>
          <w:rtl w:val="0"/>
        </w:rPr>
        <w:t xml:space="preserve">5.5 </w:t>
        <w:tab/>
        <w:t xml:space="preserve">Feasibility Study on the enhancements for immersive Real-time Communication for WebRTC (FS_iRTCW)</w:t>
      </w:r>
    </w:p>
    <w:p w:rsidR="00000000" w:rsidDel="00000000" w:rsidP="00000000" w:rsidRDefault="00000000" w:rsidRPr="00000000" w14:paraId="00000041">
      <w:pPr>
        <w:widowControl w:val="1"/>
        <w:spacing w:after="0" w:before="120" w:line="276" w:lineRule="auto"/>
        <w:ind w:left="1420" w:hanging="560"/>
        <w:rPr>
          <w:b w:val="1"/>
          <w:sz w:val="24"/>
          <w:szCs w:val="24"/>
        </w:rPr>
      </w:pPr>
      <w:r w:rsidDel="00000000" w:rsidR="00000000" w:rsidRPr="00000000">
        <w:rPr>
          <w:b w:val="1"/>
          <w:sz w:val="24"/>
          <w:szCs w:val="24"/>
          <w:rtl w:val="0"/>
        </w:rPr>
        <w:t xml:space="preserve">8.   </w:t>
        <w:tab/>
        <w:t xml:space="preserve">Any other business</w:t>
      </w:r>
    </w:p>
    <w:p w:rsidR="00000000" w:rsidDel="00000000" w:rsidP="00000000" w:rsidRDefault="00000000" w:rsidRPr="00000000" w14:paraId="00000042">
      <w:pPr>
        <w:widowControl w:val="1"/>
        <w:spacing w:after="0" w:before="120" w:line="276" w:lineRule="auto"/>
        <w:rPr>
          <w:b w:val="1"/>
          <w:sz w:val="20"/>
          <w:szCs w:val="20"/>
        </w:rPr>
      </w:pPr>
      <w:r w:rsidDel="00000000" w:rsidR="00000000" w:rsidRPr="00000000">
        <w:rPr>
          <w:rtl w:val="0"/>
        </w:rPr>
      </w:r>
    </w:p>
    <w:tbl>
      <w:tblPr>
        <w:tblStyle w:val="Table5"/>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3705"/>
        <w:gridCol w:w="1770"/>
        <w:gridCol w:w="1650"/>
        <w:tblGridChange w:id="0">
          <w:tblGrid>
            <w:gridCol w:w="1680"/>
            <w:gridCol w:w="3705"/>
            <w:gridCol w:w="1770"/>
            <w:gridCol w:w="1650"/>
          </w:tblGrid>
        </w:tblGridChange>
      </w:tblGrid>
      <w:tr>
        <w:trPr>
          <w:cantSplit w:val="0"/>
          <w:trHeight w:val="5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3">
            <w:pPr>
              <w:widowControl w:val="1"/>
              <w:spacing w:after="0" w:before="0" w:line="276" w:lineRule="auto"/>
              <w:ind w:left="120" w:firstLine="0"/>
              <w:rPr>
                <w:b w:val="1"/>
                <w:color w:val="0000ff"/>
                <w:sz w:val="20"/>
                <w:szCs w:val="20"/>
              </w:rPr>
            </w:pPr>
            <w:hyperlink r:id="rId10">
              <w:r w:rsidDel="00000000" w:rsidR="00000000" w:rsidRPr="00000000">
                <w:rPr>
                  <w:b w:val="1"/>
                  <w:color w:val="0000ff"/>
                  <w:sz w:val="20"/>
                  <w:szCs w:val="20"/>
                  <w:rtl w:val="0"/>
                </w:rPr>
                <w:t xml:space="preserve">S4aR220012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4">
            <w:pPr>
              <w:widowControl w:val="1"/>
              <w:spacing w:after="0" w:before="0" w:line="276" w:lineRule="auto"/>
              <w:ind w:left="120" w:firstLine="0"/>
              <w:rPr>
                <w:b w:val="1"/>
                <w:sz w:val="20"/>
                <w:szCs w:val="20"/>
              </w:rPr>
            </w:pPr>
            <w:r w:rsidDel="00000000" w:rsidR="00000000" w:rsidRPr="00000000">
              <w:rPr>
                <w:b w:val="1"/>
                <w:sz w:val="20"/>
                <w:szCs w:val="20"/>
                <w:rtl w:val="0"/>
              </w:rPr>
              <w:t xml:space="preserve">Protocol Stack for Telepresence UE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5">
            <w:pPr>
              <w:widowControl w:val="1"/>
              <w:spacing w:after="0" w:before="0" w:line="276" w:lineRule="auto"/>
              <w:ind w:left="120" w:firstLine="0"/>
              <w:rPr>
                <w:sz w:val="20"/>
                <w:szCs w:val="20"/>
              </w:rPr>
            </w:pPr>
            <w:r w:rsidDel="00000000" w:rsidR="00000000" w:rsidRPr="00000000">
              <w:rPr>
                <w:sz w:val="20"/>
                <w:szCs w:val="20"/>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6">
            <w:pPr>
              <w:widowControl w:val="1"/>
              <w:spacing w:after="0" w:before="0" w:line="276" w:lineRule="auto"/>
              <w:ind w:left="120" w:firstLine="0"/>
              <w:jc w:val="center"/>
              <w:rPr>
                <w:sz w:val="20"/>
                <w:szCs w:val="20"/>
              </w:rPr>
            </w:pPr>
            <w:r w:rsidDel="00000000" w:rsidR="00000000" w:rsidRPr="00000000">
              <w:rPr>
                <w:sz w:val="20"/>
                <w:szCs w:val="20"/>
                <w:rtl w:val="0"/>
              </w:rPr>
              <w:t xml:space="preserve">8</w:t>
            </w:r>
          </w:p>
        </w:tc>
      </w:tr>
    </w:tbl>
    <w:p w:rsidR="00000000" w:rsidDel="00000000" w:rsidP="00000000" w:rsidRDefault="00000000" w:rsidRPr="00000000" w14:paraId="00000047">
      <w:pPr>
        <w:widowControl w:val="1"/>
        <w:spacing w:after="0" w:before="120" w:line="276" w:lineRule="auto"/>
        <w:rPr/>
      </w:pPr>
      <w:r w:rsidDel="00000000" w:rsidR="00000000" w:rsidRPr="00000000">
        <w:rPr>
          <w:b w:val="1"/>
          <w:sz w:val="24"/>
          <w:szCs w:val="24"/>
          <w:rtl w:val="0"/>
        </w:rPr>
        <w:t xml:space="preserve"> </w:t>
      </w:r>
      <w:r w:rsidDel="00000000" w:rsidR="00000000" w:rsidRPr="00000000">
        <w:rPr>
          <w:rtl w:val="0"/>
        </w:rPr>
        <w:t xml:space="preserve">Presenter: Igor Curcio, Nokia</w:t>
      </w:r>
    </w:p>
    <w:p w:rsidR="00000000" w:rsidDel="00000000" w:rsidP="00000000" w:rsidRDefault="00000000" w:rsidRPr="00000000" w14:paraId="00000048">
      <w:pPr>
        <w:widowControl w:val="1"/>
        <w:spacing w:after="0" w:before="120" w:line="276" w:lineRule="auto"/>
        <w:rPr/>
      </w:pPr>
      <w:r w:rsidDel="00000000" w:rsidR="00000000" w:rsidRPr="00000000">
        <w:rPr>
          <w:rtl w:val="0"/>
        </w:rPr>
        <w:t xml:space="preserve">Discussion:</w:t>
      </w:r>
    </w:p>
    <w:p w:rsidR="00000000" w:rsidDel="00000000" w:rsidP="00000000" w:rsidRDefault="00000000" w:rsidRPr="00000000" w14:paraId="00000049">
      <w:pPr>
        <w:widowControl w:val="1"/>
        <w:numPr>
          <w:ilvl w:val="0"/>
          <w:numId w:val="1"/>
        </w:numPr>
        <w:spacing w:after="0" w:afterAutospacing="0" w:before="120" w:line="276" w:lineRule="auto"/>
        <w:ind w:left="720" w:hanging="360"/>
      </w:pPr>
      <w:r w:rsidDel="00000000" w:rsidR="00000000" w:rsidRPr="00000000">
        <w:rPr>
          <w:rtl w:val="0"/>
        </w:rPr>
        <w:t xml:space="preserve">Bo: can you elaborate about the data channel</w:t>
      </w:r>
    </w:p>
    <w:p w:rsidR="00000000" w:rsidDel="00000000" w:rsidP="00000000" w:rsidRDefault="00000000" w:rsidRPr="00000000" w14:paraId="0000004A">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Igor: same as MTSI but now with clue</w:t>
      </w:r>
    </w:p>
    <w:p w:rsidR="00000000" w:rsidDel="00000000" w:rsidP="00000000" w:rsidRDefault="00000000" w:rsidRPr="00000000" w14:paraId="0000004B">
      <w:pPr>
        <w:widowControl w:val="1"/>
        <w:numPr>
          <w:ilvl w:val="0"/>
          <w:numId w:val="1"/>
        </w:numPr>
        <w:spacing w:after="0" w:afterAutospacing="0" w:before="0" w:beforeAutospacing="0" w:line="276" w:lineRule="auto"/>
        <w:ind w:left="720" w:hanging="360"/>
      </w:pPr>
      <w:r w:rsidDel="00000000" w:rsidR="00000000" w:rsidRPr="00000000">
        <w:rPr>
          <w:rtl w:val="0"/>
        </w:rPr>
        <w:t xml:space="preserve">Bo: if you are strict there is no layer between clue and SCTP</w:t>
      </w:r>
    </w:p>
    <w:p w:rsidR="00000000" w:rsidDel="00000000" w:rsidP="00000000" w:rsidRDefault="00000000" w:rsidRPr="00000000" w14:paraId="0000004C">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Bo: the data channel layer would </w:t>
      </w:r>
      <w:r w:rsidDel="00000000" w:rsidR="00000000" w:rsidRPr="00000000">
        <w:rPr>
          <w:u w:val="single"/>
          <w:rtl w:val="0"/>
        </w:rPr>
        <w:t xml:space="preserve">not </w:t>
      </w:r>
      <w:r w:rsidDel="00000000" w:rsidR="00000000" w:rsidRPr="00000000">
        <w:rPr>
          <w:rtl w:val="0"/>
        </w:rPr>
        <w:t xml:space="preserve">be there</w:t>
      </w:r>
    </w:p>
    <w:p w:rsidR="00000000" w:rsidDel="00000000" w:rsidP="00000000" w:rsidRDefault="00000000" w:rsidRPr="00000000" w14:paraId="0000004D">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Igor: ok so clue should be right on top of SCTP</w:t>
      </w:r>
    </w:p>
    <w:p w:rsidR="00000000" w:rsidDel="00000000" w:rsidP="00000000" w:rsidRDefault="00000000" w:rsidRPr="00000000" w14:paraId="0000004E">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Marcelo: i suggest to rename data channel to data and treat clue as data source</w:t>
      </w:r>
    </w:p>
    <w:p w:rsidR="00000000" w:rsidDel="00000000" w:rsidP="00000000" w:rsidRDefault="00000000" w:rsidRPr="00000000" w14:paraId="0000004F">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Igor: best to remove data channel (-&gt; clue on top of SCTP)?</w:t>
      </w:r>
    </w:p>
    <w:p w:rsidR="00000000" w:rsidDel="00000000" w:rsidP="00000000" w:rsidRDefault="00000000" w:rsidRPr="00000000" w14:paraId="00000050">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Hyunkoo: Suggest to say “CLUE Data Channel” in a single box</w:t>
      </w:r>
    </w:p>
    <w:p w:rsidR="00000000" w:rsidDel="00000000" w:rsidP="00000000" w:rsidRDefault="00000000" w:rsidRPr="00000000" w14:paraId="00000051">
      <w:pPr>
        <w:widowControl w:val="1"/>
        <w:numPr>
          <w:ilvl w:val="0"/>
          <w:numId w:val="1"/>
        </w:numPr>
        <w:spacing w:after="0" w:afterAutospacing="0" w:before="0" w:beforeAutospacing="0" w:line="276" w:lineRule="auto"/>
        <w:ind w:left="720" w:hanging="360"/>
      </w:pPr>
      <w:r w:rsidDel="00000000" w:rsidR="00000000" w:rsidRPr="00000000">
        <w:rPr>
          <w:rtl w:val="0"/>
        </w:rPr>
        <w:t xml:space="preserve">Igor: agree</w:t>
      </w:r>
    </w:p>
    <w:p w:rsidR="00000000" w:rsidDel="00000000" w:rsidP="00000000" w:rsidRDefault="00000000" w:rsidRPr="00000000" w14:paraId="00000052">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Hyunkoo: figure should be still images (to align with other specs)</w:t>
      </w:r>
    </w:p>
    <w:p w:rsidR="00000000" w:rsidDel="00000000" w:rsidP="00000000" w:rsidRDefault="00000000" w:rsidRPr="00000000" w14:paraId="00000053">
      <w:pPr>
        <w:widowControl w:val="1"/>
        <w:numPr>
          <w:ilvl w:val="0"/>
          <w:numId w:val="1"/>
        </w:numPr>
        <w:spacing w:after="0" w:before="0" w:beforeAutospacing="0" w:line="276" w:lineRule="auto"/>
        <w:ind w:left="720" w:hanging="360"/>
      </w:pPr>
      <w:r w:rsidDel="00000000" w:rsidR="00000000" w:rsidRPr="00000000">
        <w:rPr>
          <w:rtl w:val="0"/>
        </w:rPr>
        <w:t xml:space="preserve">Hyunkoo: cover page, current version should be 17.1.0</w:t>
      </w:r>
    </w:p>
    <w:p w:rsidR="00000000" w:rsidDel="00000000" w:rsidP="00000000" w:rsidRDefault="00000000" w:rsidRPr="00000000" w14:paraId="00000054">
      <w:pPr>
        <w:widowControl w:val="1"/>
        <w:spacing w:after="0" w:before="120" w:line="276" w:lineRule="auto"/>
        <w:rPr/>
      </w:pPr>
      <w:r w:rsidDel="00000000" w:rsidR="00000000" w:rsidRPr="00000000">
        <w:rPr>
          <w:rtl w:val="0"/>
        </w:rPr>
        <w:t xml:space="preserve">Decision: Noted</w:t>
      </w:r>
    </w:p>
    <w:p w:rsidR="00000000" w:rsidDel="00000000" w:rsidP="00000000" w:rsidRDefault="00000000" w:rsidRPr="00000000" w14:paraId="00000055">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56">
      <w:pPr>
        <w:widowControl w:val="1"/>
        <w:spacing w:after="0" w:before="120" w:line="276" w:lineRule="auto"/>
        <w:rPr>
          <w:b w:val="1"/>
          <w:sz w:val="20"/>
          <w:szCs w:val="20"/>
        </w:rPr>
      </w:pPr>
      <w:r w:rsidDel="00000000" w:rsidR="00000000" w:rsidRPr="00000000">
        <w:rPr>
          <w:rtl w:val="0"/>
        </w:rPr>
      </w:r>
    </w:p>
    <w:tbl>
      <w:tblPr>
        <w:tblStyle w:val="Table6"/>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80"/>
        <w:gridCol w:w="3705"/>
        <w:gridCol w:w="1770"/>
        <w:gridCol w:w="1650"/>
        <w:tblGridChange w:id="0">
          <w:tblGrid>
            <w:gridCol w:w="1680"/>
            <w:gridCol w:w="3705"/>
            <w:gridCol w:w="1770"/>
            <w:gridCol w:w="1650"/>
          </w:tblGrid>
        </w:tblGridChange>
      </w:tblGrid>
      <w:tr>
        <w:trPr>
          <w:cantSplit w:val="0"/>
          <w:trHeight w:val="54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7">
            <w:pPr>
              <w:widowControl w:val="1"/>
              <w:spacing w:after="0" w:before="0" w:line="276" w:lineRule="auto"/>
              <w:ind w:left="120" w:firstLine="0"/>
              <w:rPr>
                <w:b w:val="1"/>
                <w:color w:val="0000ff"/>
                <w:sz w:val="20"/>
                <w:szCs w:val="20"/>
              </w:rPr>
            </w:pPr>
            <w:hyperlink r:id="rId11">
              <w:r w:rsidDel="00000000" w:rsidR="00000000" w:rsidRPr="00000000">
                <w:rPr>
                  <w:b w:val="1"/>
                  <w:color w:val="0000ff"/>
                  <w:sz w:val="20"/>
                  <w:szCs w:val="20"/>
                  <w:rtl w:val="0"/>
                </w:rPr>
                <w:t xml:space="preserve">S4aR220013</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8">
            <w:pPr>
              <w:widowControl w:val="1"/>
              <w:spacing w:after="0" w:before="0" w:line="276" w:lineRule="auto"/>
              <w:ind w:left="120" w:firstLine="0"/>
              <w:rPr>
                <w:b w:val="1"/>
                <w:sz w:val="20"/>
                <w:szCs w:val="20"/>
              </w:rPr>
            </w:pPr>
            <w:r w:rsidDel="00000000" w:rsidR="00000000" w:rsidRPr="00000000">
              <w:rPr>
                <w:b w:val="1"/>
                <w:sz w:val="20"/>
                <w:szCs w:val="20"/>
                <w:rtl w:val="0"/>
              </w:rPr>
              <w:t xml:space="preserve">Protocol Stack for MTSI UE</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9">
            <w:pPr>
              <w:widowControl w:val="1"/>
              <w:spacing w:after="0" w:before="0" w:line="276" w:lineRule="auto"/>
              <w:ind w:left="120" w:firstLine="0"/>
              <w:rPr>
                <w:sz w:val="20"/>
                <w:szCs w:val="20"/>
              </w:rPr>
            </w:pPr>
            <w:r w:rsidDel="00000000" w:rsidR="00000000" w:rsidRPr="00000000">
              <w:rPr>
                <w:sz w:val="20"/>
                <w:szCs w:val="20"/>
                <w:rtl w:val="0"/>
              </w:rPr>
              <w:t xml:space="preserve">Nokia Corporation</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A">
            <w:pPr>
              <w:widowControl w:val="1"/>
              <w:spacing w:after="0" w:before="0" w:line="276" w:lineRule="auto"/>
              <w:ind w:left="120" w:firstLine="0"/>
              <w:jc w:val="center"/>
              <w:rPr>
                <w:sz w:val="20"/>
                <w:szCs w:val="20"/>
              </w:rPr>
            </w:pPr>
            <w:r w:rsidDel="00000000" w:rsidR="00000000" w:rsidRPr="00000000">
              <w:rPr>
                <w:sz w:val="20"/>
                <w:szCs w:val="20"/>
                <w:rtl w:val="0"/>
              </w:rPr>
              <w:t xml:space="preserve">8</w:t>
            </w:r>
          </w:p>
        </w:tc>
      </w:tr>
    </w:tbl>
    <w:p w:rsidR="00000000" w:rsidDel="00000000" w:rsidP="00000000" w:rsidRDefault="00000000" w:rsidRPr="00000000" w14:paraId="0000005B">
      <w:pPr>
        <w:widowControl w:val="1"/>
        <w:spacing w:after="0" w:before="120" w:line="276" w:lineRule="auto"/>
        <w:rPr/>
      </w:pPr>
      <w:r w:rsidDel="00000000" w:rsidR="00000000" w:rsidRPr="00000000">
        <w:rPr>
          <w:b w:val="1"/>
          <w:sz w:val="24"/>
          <w:szCs w:val="24"/>
          <w:rtl w:val="0"/>
        </w:rPr>
        <w:t xml:space="preserve"> </w:t>
      </w:r>
      <w:r w:rsidDel="00000000" w:rsidR="00000000" w:rsidRPr="00000000">
        <w:rPr>
          <w:rtl w:val="0"/>
        </w:rPr>
        <w:t xml:space="preserve">Presenter: Igor Curcio, Nokia</w:t>
      </w:r>
    </w:p>
    <w:p w:rsidR="00000000" w:rsidDel="00000000" w:rsidP="00000000" w:rsidRDefault="00000000" w:rsidRPr="00000000" w14:paraId="0000005C">
      <w:pPr>
        <w:widowControl w:val="1"/>
        <w:spacing w:after="0" w:before="120" w:line="276" w:lineRule="auto"/>
        <w:rPr/>
      </w:pPr>
      <w:r w:rsidDel="00000000" w:rsidR="00000000" w:rsidRPr="00000000">
        <w:rPr>
          <w:rtl w:val="0"/>
        </w:rPr>
        <w:t xml:space="preserve">Discussion:</w:t>
      </w:r>
    </w:p>
    <w:p w:rsidR="00000000" w:rsidDel="00000000" w:rsidP="00000000" w:rsidRDefault="00000000" w:rsidRPr="00000000" w14:paraId="0000005D">
      <w:pPr>
        <w:widowControl w:val="1"/>
        <w:numPr>
          <w:ilvl w:val="0"/>
          <w:numId w:val="1"/>
        </w:numPr>
        <w:spacing w:after="0" w:afterAutospacing="0" w:before="120" w:line="276" w:lineRule="auto"/>
        <w:ind w:left="720" w:hanging="360"/>
      </w:pPr>
      <w:r w:rsidDel="00000000" w:rsidR="00000000" w:rsidRPr="00000000">
        <w:rPr>
          <w:rtl w:val="0"/>
        </w:rPr>
        <w:t xml:space="preserve">Bo: same comment to remove data channel or data block</w:t>
      </w:r>
    </w:p>
    <w:p w:rsidR="00000000" w:rsidDel="00000000" w:rsidP="00000000" w:rsidRDefault="00000000" w:rsidRPr="00000000" w14:paraId="0000005E">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Kyunghun: in the previous version we did not have “data”</w:t>
      </w:r>
    </w:p>
    <w:p w:rsidR="00000000" w:rsidDel="00000000" w:rsidP="00000000" w:rsidRDefault="00000000" w:rsidRPr="00000000" w14:paraId="0000005F">
      <w:pPr>
        <w:widowControl w:val="1"/>
        <w:numPr>
          <w:ilvl w:val="0"/>
          <w:numId w:val="1"/>
        </w:numPr>
        <w:spacing w:after="0" w:afterAutospacing="0" w:before="0" w:beforeAutospacing="0" w:line="276" w:lineRule="auto"/>
        <w:ind w:left="720" w:hanging="360"/>
      </w:pPr>
      <w:r w:rsidDel="00000000" w:rsidR="00000000" w:rsidRPr="00000000">
        <w:rPr>
          <w:rtl w:val="0"/>
        </w:rPr>
        <w:t xml:space="preserve">Kyunghun: i suggest to lower case “Multimedia Applications” to align format with other figures</w:t>
      </w:r>
    </w:p>
    <w:p w:rsidR="00000000" w:rsidDel="00000000" w:rsidP="00000000" w:rsidRDefault="00000000" w:rsidRPr="00000000" w14:paraId="00000060">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Igor: i will remove data and make it lower case</w:t>
      </w:r>
    </w:p>
    <w:p w:rsidR="00000000" w:rsidDel="00000000" w:rsidP="00000000" w:rsidRDefault="00000000" w:rsidRPr="00000000" w14:paraId="00000061">
      <w:pPr>
        <w:widowControl w:val="1"/>
        <w:numPr>
          <w:ilvl w:val="0"/>
          <w:numId w:val="1"/>
        </w:numPr>
        <w:spacing w:after="0" w:afterAutospacing="0" w:before="0" w:beforeAutospacing="0" w:line="276" w:lineRule="auto"/>
        <w:ind w:left="720" w:hanging="360"/>
      </w:pPr>
      <w:r w:rsidDel="00000000" w:rsidR="00000000" w:rsidRPr="00000000">
        <w:rPr>
          <w:rtl w:val="0"/>
        </w:rPr>
        <w:t xml:space="preserve">Hyunkoo: why is the speech box now audio?</w:t>
      </w:r>
    </w:p>
    <w:p w:rsidR="00000000" w:rsidDel="00000000" w:rsidP="00000000" w:rsidRDefault="00000000" w:rsidRPr="00000000" w14:paraId="00000062">
      <w:pPr>
        <w:widowControl w:val="1"/>
        <w:numPr>
          <w:ilvl w:val="0"/>
          <w:numId w:val="1"/>
        </w:numPr>
        <w:spacing w:after="0" w:afterAutospacing="0" w:before="0" w:beforeAutospacing="0" w:line="276" w:lineRule="auto"/>
        <w:ind w:left="720" w:hanging="360"/>
      </w:pPr>
      <w:r w:rsidDel="00000000" w:rsidR="00000000" w:rsidRPr="00000000">
        <w:rPr>
          <w:rtl w:val="0"/>
        </w:rPr>
        <w:t xml:space="preserve">Igor: need to check with Saba, perhaps as to expected new immersive codecs</w:t>
      </w:r>
    </w:p>
    <w:p w:rsidR="00000000" w:rsidDel="00000000" w:rsidP="00000000" w:rsidRDefault="00000000" w:rsidRPr="00000000" w14:paraId="00000063">
      <w:pPr>
        <w:widowControl w:val="1"/>
        <w:numPr>
          <w:ilvl w:val="0"/>
          <w:numId w:val="1"/>
        </w:numPr>
        <w:spacing w:after="0" w:before="0" w:beforeAutospacing="0" w:line="276" w:lineRule="auto"/>
        <w:ind w:left="720" w:hanging="360"/>
      </w:pPr>
      <w:r w:rsidDel="00000000" w:rsidR="00000000" w:rsidRPr="00000000">
        <w:rPr>
          <w:rtl w:val="0"/>
        </w:rPr>
        <w:t xml:space="preserve">Igor: we can make this block “speech” again</w:t>
      </w:r>
    </w:p>
    <w:p w:rsidR="00000000" w:rsidDel="00000000" w:rsidP="00000000" w:rsidRDefault="00000000" w:rsidRPr="00000000" w14:paraId="00000064">
      <w:pPr>
        <w:widowControl w:val="1"/>
        <w:spacing w:after="0" w:before="120" w:line="276" w:lineRule="auto"/>
        <w:rPr/>
      </w:pPr>
      <w:r w:rsidDel="00000000" w:rsidR="00000000" w:rsidRPr="00000000">
        <w:rPr>
          <w:rtl w:val="0"/>
        </w:rPr>
        <w:t xml:space="preserve">Decision: Noted</w:t>
      </w:r>
    </w:p>
    <w:p w:rsidR="00000000" w:rsidDel="00000000" w:rsidP="00000000" w:rsidRDefault="00000000" w:rsidRPr="00000000" w14:paraId="00000065">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66">
      <w:pPr>
        <w:widowControl w:val="1"/>
        <w:spacing w:after="0" w:before="120" w:line="276" w:lineRule="auto"/>
        <w:ind w:left="1420" w:hanging="560"/>
        <w:rPr>
          <w:b w:val="1"/>
          <w:sz w:val="24"/>
          <w:szCs w:val="24"/>
        </w:rPr>
      </w:pPr>
      <w:r w:rsidDel="00000000" w:rsidR="00000000" w:rsidRPr="00000000">
        <w:rPr>
          <w:b w:val="1"/>
          <w:sz w:val="24"/>
          <w:szCs w:val="24"/>
          <w:rtl w:val="0"/>
        </w:rPr>
        <w:t xml:space="preserve">9.   </w:t>
        <w:tab/>
        <w:t xml:space="preserve">Review of the future work plan</w:t>
      </w:r>
    </w:p>
    <w:p w:rsidR="00000000" w:rsidDel="00000000" w:rsidP="00000000" w:rsidRDefault="00000000" w:rsidRPr="00000000" w14:paraId="00000067">
      <w:pPr>
        <w:widowControl w:val="1"/>
        <w:spacing w:after="0" w:before="120" w:line="276" w:lineRule="auto"/>
        <w:ind w:left="1420" w:hanging="560"/>
        <w:rPr>
          <w:b w:val="1"/>
          <w:sz w:val="24"/>
          <w:szCs w:val="24"/>
        </w:rPr>
      </w:pPr>
      <w:r w:rsidDel="00000000" w:rsidR="00000000" w:rsidRPr="00000000">
        <w:rPr>
          <w:b w:val="1"/>
          <w:sz w:val="24"/>
          <w:szCs w:val="24"/>
          <w:rtl w:val="0"/>
        </w:rPr>
        <w:t xml:space="preserve">10. </w:t>
        <w:tab/>
        <w:t xml:space="preserve">Close of the session</w:t>
      </w:r>
    </w:p>
    <w:p w:rsidR="00000000" w:rsidDel="00000000" w:rsidP="00000000" w:rsidRDefault="00000000" w:rsidRPr="00000000" w14:paraId="00000068">
      <w:pPr>
        <w:widowControl w:val="1"/>
        <w:spacing w:after="0" w:before="20" w:line="276" w:lineRule="auto"/>
        <w:rPr/>
      </w:pP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069">
      <w:pPr>
        <w:pageBreakBefore w:val="0"/>
        <w:tabs>
          <w:tab w:val="left" w:pos="709"/>
          <w:tab w:val="left" w:pos="7200"/>
        </w:tabs>
        <w:rPr/>
      </w:pPr>
      <w:r w:rsidDel="00000000" w:rsidR="00000000" w:rsidRPr="00000000">
        <w:rPr>
          <w:rtl w:val="0"/>
        </w:rPr>
        <w:t xml:space="preserve">Session closed at 7:09 CEST.</w:t>
      </w:r>
    </w:p>
    <w:p w:rsidR="00000000" w:rsidDel="00000000" w:rsidP="00000000" w:rsidRDefault="00000000" w:rsidRPr="00000000" w14:paraId="0000006A">
      <w:pPr>
        <w:pageBreakBefore w:val="0"/>
        <w:tabs>
          <w:tab w:val="left" w:pos="709"/>
          <w:tab w:val="left" w:pos="7200"/>
        </w:tabs>
        <w:rPr/>
      </w:pPr>
      <w:r w:rsidDel="00000000" w:rsidR="00000000" w:rsidRPr="00000000">
        <w:rPr>
          <w:rtl w:val="0"/>
        </w:rPr>
      </w:r>
    </w:p>
    <w:p w:rsidR="00000000" w:rsidDel="00000000" w:rsidP="00000000" w:rsidRDefault="00000000" w:rsidRPr="00000000" w14:paraId="0000006B">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6C">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6D">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6E">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6F">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70">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71">
      <w:pPr>
        <w:spacing w:after="0" w:before="360"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72">
      <w:pPr>
        <w:spacing w:after="0" w:before="0" w:lineRule="auto"/>
        <w:ind w:left="2840" w:hanging="2140"/>
        <w:rPr>
          <w:b w:val="1"/>
          <w:sz w:val="24"/>
          <w:szCs w:val="24"/>
        </w:rPr>
      </w:pPr>
      <w:r w:rsidDel="00000000" w:rsidR="00000000" w:rsidRPr="00000000">
        <w:rPr>
          <w:b w:val="1"/>
          <w:sz w:val="24"/>
          <w:szCs w:val="24"/>
          <w:rtl w:val="0"/>
        </w:rPr>
        <w:t xml:space="preserve">Title:                      </w:t>
        <w:tab/>
        <w:t xml:space="preserve">Proposed agenda for SA4 RTC SWG 13 July 2022 Teleconference</w:t>
      </w:r>
    </w:p>
    <w:p w:rsidR="00000000" w:rsidDel="00000000" w:rsidP="00000000" w:rsidRDefault="00000000" w:rsidRPr="00000000" w14:paraId="00000073">
      <w:pPr>
        <w:pStyle w:val="Heading2"/>
        <w:keepNext w:val="0"/>
        <w:spacing w:after="80" w:before="360" w:lineRule="auto"/>
        <w:ind w:left="2840" w:hanging="2140"/>
        <w:rPr/>
      </w:pPr>
      <w:bookmarkStart w:colFirst="0" w:colLast="0" w:name="_7agvfzzgu9ud" w:id="4"/>
      <w:bookmarkEnd w:id="4"/>
      <w:r w:rsidDel="00000000" w:rsidR="00000000" w:rsidRPr="00000000">
        <w:rPr>
          <w:rtl w:val="0"/>
        </w:rPr>
        <w:t xml:space="preserve">Document for:    </w:t>
        <w:tab/>
        <w:t xml:space="preserve">Approval</w:t>
      </w:r>
    </w:p>
    <w:p w:rsidR="00000000" w:rsidDel="00000000" w:rsidP="00000000" w:rsidRDefault="00000000" w:rsidRPr="00000000" w14:paraId="00000074">
      <w:pPr>
        <w:pStyle w:val="Heading2"/>
        <w:keepNext w:val="0"/>
        <w:spacing w:after="80" w:before="360" w:lineRule="auto"/>
        <w:ind w:left="2840" w:hanging="2140"/>
        <w:rPr/>
      </w:pPr>
      <w:bookmarkStart w:colFirst="0" w:colLast="0" w:name="_3gp0q0wkypoy" w:id="5"/>
      <w:bookmarkEnd w:id="5"/>
      <w:r w:rsidDel="00000000" w:rsidR="00000000" w:rsidRPr="00000000">
        <w:rPr>
          <w:rtl w:val="0"/>
        </w:rPr>
        <w:t xml:space="preserve">Agenda Item:      </w:t>
        <w:tab/>
        <w:t xml:space="preserve">1</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spacing w:after="0" w:before="0" w:lineRule="auto"/>
        <w:rPr>
          <w:b w:val="1"/>
          <w:sz w:val="24"/>
          <w:szCs w:val="24"/>
        </w:rPr>
      </w:pPr>
      <w:r w:rsidDel="00000000" w:rsidR="00000000" w:rsidRPr="00000000">
        <w:rPr>
          <w:sz w:val="20"/>
          <w:szCs w:val="20"/>
          <w:rtl w:val="0"/>
        </w:rPr>
        <w:t xml:space="preserve"> </w:t>
      </w:r>
      <w:r w:rsidDel="00000000" w:rsidR="00000000" w:rsidRPr="00000000">
        <w:rPr>
          <w:b w:val="1"/>
          <w:sz w:val="24"/>
          <w:szCs w:val="24"/>
          <w:rtl w:val="0"/>
        </w:rPr>
        <w:t xml:space="preserve">0.   </w:t>
        <w:tab/>
        <w:t xml:space="preserve">Opening of the conference call</w:t>
      </w:r>
    </w:p>
    <w:p w:rsidR="00000000" w:rsidDel="00000000" w:rsidP="00000000" w:rsidRDefault="00000000" w:rsidRPr="00000000" w14:paraId="00000077">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7"/>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2.5782298046076"/>
        <w:gridCol w:w="1984.7108486439195"/>
        <w:gridCol w:w="5882.222732575094"/>
        <w:tblGridChange w:id="0">
          <w:tblGrid>
            <w:gridCol w:w="1452.5782298046076"/>
            <w:gridCol w:w="1984.7108486439195"/>
            <w:gridCol w:w="5882.222732575094"/>
          </w:tblGrid>
        </w:tblGridChange>
      </w:tblGrid>
      <w:tr>
        <w:trPr>
          <w:cantSplit w:val="0"/>
          <w:trHeight w:val="935" w:hRule="atLeast"/>
          <w:tblHeader w:val="0"/>
        </w:trPr>
        <w:tc>
          <w:tcPr>
            <w:tcBorders>
              <w:top w:color="000000" w:space="0" w:sz="8" w:val="single"/>
              <w:left w:color="000000" w:space="0" w:sz="8" w:val="single"/>
              <w:bottom w:color="000000" w:space="0" w:sz="8" w:val="single"/>
              <w:right w:color="000000" w:space="0" w:sz="8" w:val="single"/>
            </w:tcBorders>
            <w:shd w:fill="dbe5f1" w:val="clear"/>
            <w:tcMar>
              <w:top w:w="100.0" w:type="dxa"/>
              <w:left w:w="100.0" w:type="dxa"/>
              <w:bottom w:w="100.0" w:type="dxa"/>
              <w:right w:w="100.0" w:type="dxa"/>
            </w:tcMar>
            <w:vAlign w:val="top"/>
          </w:tcPr>
          <w:p w:rsidR="00000000" w:rsidDel="00000000" w:rsidP="00000000" w:rsidRDefault="00000000" w:rsidRPr="00000000" w14:paraId="00000078">
            <w:pPr>
              <w:spacing w:after="0" w:before="0" w:lineRule="auto"/>
              <w:rPr>
                <w:sz w:val="26"/>
                <w:szCs w:val="26"/>
              </w:rPr>
            </w:pPr>
            <w:r w:rsidDel="00000000" w:rsidR="00000000" w:rsidRPr="00000000">
              <w:rPr>
                <w:sz w:val="26"/>
                <w:szCs w:val="26"/>
                <w:rtl w:val="0"/>
              </w:rPr>
              <w:t xml:space="preserve">Telco #2</w:t>
            </w:r>
          </w:p>
          <w:p w:rsidR="00000000" w:rsidDel="00000000" w:rsidP="00000000" w:rsidRDefault="00000000" w:rsidRPr="00000000" w14:paraId="00000079">
            <w:pPr>
              <w:spacing w:after="0" w:before="0" w:lineRule="auto"/>
              <w:rPr>
                <w:sz w:val="26"/>
                <w:szCs w:val="26"/>
              </w:rPr>
            </w:pPr>
            <w:r w:rsidDel="00000000" w:rsidR="00000000" w:rsidRPr="00000000">
              <w:rPr>
                <w:sz w:val="26"/>
                <w:szCs w:val="26"/>
                <w:rtl w:val="0"/>
              </w:rPr>
              <w:t xml:space="preserve">iRTCW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A">
            <w:pPr>
              <w:spacing w:after="0" w:before="0" w:lineRule="auto"/>
              <w:rPr>
                <w:sz w:val="26"/>
                <w:szCs w:val="26"/>
              </w:rPr>
            </w:pPr>
            <w:r w:rsidDel="00000000" w:rsidR="00000000" w:rsidRPr="00000000">
              <w:rPr>
                <w:sz w:val="26"/>
                <w:szCs w:val="26"/>
                <w:rtl w:val="0"/>
              </w:rPr>
              <w:t xml:space="preserve">13 July, 2022 (6:00-8:00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B">
            <w:pPr>
              <w:spacing w:after="60" w:before="0" w:line="276" w:lineRule="auto"/>
              <w:ind w:left="500" w:firstLine="0"/>
              <w:rPr>
                <w:sz w:val="26"/>
                <w:szCs w:val="26"/>
              </w:rPr>
            </w:pPr>
            <w:r w:rsidDel="00000000" w:rsidR="00000000" w:rsidRPr="00000000">
              <w:rPr>
                <w:sz w:val="26"/>
                <w:szCs w:val="26"/>
                <w:rtl w:val="0"/>
              </w:rPr>
              <w:t xml:space="preserve">Submission due: 23:59 CEST, 8 July, 2022</w:t>
            </w:r>
          </w:p>
          <w:p w:rsidR="00000000" w:rsidDel="00000000" w:rsidP="00000000" w:rsidRDefault="00000000" w:rsidRPr="00000000" w14:paraId="0000007C">
            <w:pPr>
              <w:spacing w:after="60" w:before="0" w:line="276" w:lineRule="auto"/>
              <w:ind w:left="500" w:firstLine="0"/>
              <w:rPr>
                <w:sz w:val="26"/>
                <w:szCs w:val="26"/>
              </w:rPr>
            </w:pPr>
            <w:r w:rsidDel="00000000" w:rsidR="00000000" w:rsidRPr="00000000">
              <w:rPr>
                <w:sz w:val="26"/>
                <w:szCs w:val="26"/>
                <w:rtl w:val="0"/>
              </w:rPr>
              <w:t xml:space="preserve">Merge proposals on architecture and function</w:t>
            </w:r>
          </w:p>
        </w:tc>
      </w:tr>
    </w:tbl>
    <w:p w:rsidR="00000000" w:rsidDel="00000000" w:rsidP="00000000" w:rsidRDefault="00000000" w:rsidRPr="00000000" w14:paraId="0000007D">
      <w:pPr>
        <w:spacing w:after="0" w:before="0" w:lineRule="auto"/>
        <w:rPr>
          <w:sz w:val="26"/>
          <w:szCs w:val="26"/>
        </w:rPr>
      </w:pPr>
      <w:r w:rsidDel="00000000" w:rsidR="00000000" w:rsidRPr="00000000">
        <w:rPr>
          <w:sz w:val="26"/>
          <w:szCs w:val="26"/>
          <w:rtl w:val="0"/>
        </w:rPr>
        <w:t xml:space="preserve"> </w:t>
      </w:r>
    </w:p>
    <w:tbl>
      <w:tblPr>
        <w:tblStyle w:val="Table8"/>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81.6668870589647"/>
        <w:gridCol w:w="7137.844923964657"/>
        <w:tblGridChange w:id="0">
          <w:tblGrid>
            <w:gridCol w:w="2181.6668870589647"/>
            <w:gridCol w:w="7137.844923964657"/>
          </w:tblGrid>
        </w:tblGridChange>
      </w:tblGrid>
      <w:tr>
        <w:trPr>
          <w:cantSplit w:val="0"/>
          <w:trHeight w:val="153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E">
            <w:pPr>
              <w:spacing w:after="60" w:before="60" w:lineRule="auto"/>
              <w:rPr>
                <w:b w:val="1"/>
                <w:sz w:val="26"/>
                <w:szCs w:val="26"/>
              </w:rPr>
            </w:pPr>
            <w:r w:rsidDel="00000000" w:rsidR="00000000" w:rsidRPr="00000000">
              <w:rPr>
                <w:b w:val="1"/>
                <w:sz w:val="26"/>
                <w:szCs w:val="26"/>
                <w:rtl w:val="0"/>
              </w:rPr>
              <w:t xml:space="preserve">Telco#2 (Topic: FS_eiRTCW, Date: 13 July 2022, Time 6:00-8:00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F">
            <w:pPr>
              <w:spacing w:after="60" w:before="60" w:lineRule="auto"/>
              <w:rPr>
                <w:sz w:val="24"/>
                <w:szCs w:val="24"/>
              </w:rPr>
            </w:pPr>
            <w:r w:rsidDel="00000000" w:rsidR="00000000" w:rsidRPr="00000000">
              <w:rPr>
                <w:sz w:val="24"/>
                <w:szCs w:val="24"/>
                <w:rtl w:val="0"/>
              </w:rPr>
              <w:t xml:space="preserve">Update the permanent document</w:t>
            </w:r>
          </w:p>
          <w:p w:rsidR="00000000" w:rsidDel="00000000" w:rsidP="00000000" w:rsidRDefault="00000000" w:rsidRPr="00000000" w14:paraId="00000080">
            <w:pPr>
              <w:spacing w:after="60" w:before="60" w:lineRule="auto"/>
              <w:rPr>
                <w:sz w:val="24"/>
                <w:szCs w:val="24"/>
              </w:rPr>
            </w:pPr>
            <w:r w:rsidDel="00000000" w:rsidR="00000000" w:rsidRPr="00000000">
              <w:rPr>
                <w:sz w:val="24"/>
                <w:szCs w:val="24"/>
                <w:rtl w:val="0"/>
              </w:rPr>
              <w:t xml:space="preserve">Contribution submission deadline: 23:59 CEST, 8 July 2022</w:t>
            </w:r>
          </w:p>
        </w:tc>
      </w:tr>
    </w:tbl>
    <w:p w:rsidR="00000000" w:rsidDel="00000000" w:rsidP="00000000" w:rsidRDefault="00000000" w:rsidRPr="00000000" w14:paraId="00000081">
      <w:pPr>
        <w:spacing w:after="0" w:before="120"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82">
      <w:pPr>
        <w:spacing w:after="0" w:before="120" w:lineRule="auto"/>
        <w:ind w:left="142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83">
      <w:pPr>
        <w:spacing w:after="0" w:before="120" w:lineRule="auto"/>
        <w:ind w:left="1420" w:hanging="560"/>
        <w:rPr>
          <w:b w:val="1"/>
          <w:sz w:val="24"/>
          <w:szCs w:val="24"/>
        </w:rPr>
      </w:pPr>
      <w:r w:rsidDel="00000000" w:rsidR="00000000" w:rsidRPr="00000000">
        <w:rPr>
          <w:b w:val="1"/>
          <w:sz w:val="24"/>
          <w:szCs w:val="24"/>
          <w:rtl w:val="0"/>
        </w:rPr>
        <w:t xml:space="preserve"> </w:t>
      </w:r>
    </w:p>
    <w:tbl>
      <w:tblPr>
        <w:tblStyle w:val="Table9"/>
        <w:tblW w:w="82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4020"/>
        <w:gridCol w:w="1770"/>
        <w:gridCol w:w="750"/>
        <w:tblGridChange w:id="0">
          <w:tblGrid>
            <w:gridCol w:w="1710"/>
            <w:gridCol w:w="4020"/>
            <w:gridCol w:w="1770"/>
            <w:gridCol w:w="7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after="0" w:before="0" w:lineRule="auto"/>
              <w:ind w:left="120" w:firstLine="0"/>
              <w:rPr>
                <w:b w:val="1"/>
                <w:color w:val="0000ff"/>
                <w:sz w:val="20"/>
                <w:szCs w:val="20"/>
              </w:rPr>
            </w:pPr>
            <w:hyperlink r:id="rId12">
              <w:r w:rsidDel="00000000" w:rsidR="00000000" w:rsidRPr="00000000">
                <w:rPr>
                  <w:b w:val="1"/>
                  <w:color w:val="0000ff"/>
                  <w:sz w:val="20"/>
                  <w:szCs w:val="20"/>
                  <w:rtl w:val="0"/>
                </w:rPr>
                <w:t xml:space="preserve">S4aR220015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5">
            <w:pPr>
              <w:spacing w:after="0" w:before="0" w:lineRule="auto"/>
              <w:ind w:left="120" w:firstLine="0"/>
              <w:rPr>
                <w:b w:val="1"/>
                <w:sz w:val="20"/>
                <w:szCs w:val="20"/>
              </w:rPr>
            </w:pPr>
            <w:r w:rsidDel="00000000" w:rsidR="00000000" w:rsidRPr="00000000">
              <w:rPr>
                <w:b w:val="1"/>
                <w:sz w:val="20"/>
                <w:szCs w:val="20"/>
                <w:rtl w:val="0"/>
              </w:rPr>
              <w:t xml:space="preserve">Proposed agenda for SA4 RTC SWG 13 July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6">
            <w:pPr>
              <w:spacing w:after="0" w:before="0" w:lineRule="auto"/>
              <w:ind w:left="120" w:firstLine="0"/>
              <w:rPr>
                <w:sz w:val="20"/>
                <w:szCs w:val="20"/>
              </w:rPr>
            </w:pPr>
            <w:r w:rsidDel="00000000" w:rsidR="00000000" w:rsidRPr="00000000">
              <w:rPr>
                <w:sz w:val="20"/>
                <w:szCs w:val="20"/>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7">
            <w:pPr>
              <w:spacing w:after="0" w:before="0" w:lineRule="auto"/>
              <w:ind w:left="120" w:firstLine="0"/>
              <w:jc w:val="center"/>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88">
      <w:pPr>
        <w:spacing w:after="0" w:before="120"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89">
      <w:pPr>
        <w:spacing w:after="0" w:before="120" w:lineRule="auto"/>
        <w:ind w:left="142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8A">
      <w:pPr>
        <w:spacing w:after="0" w:before="120" w:lineRule="auto"/>
        <w:ind w:left="1420" w:hanging="560"/>
        <w:rPr>
          <w:b w:val="1"/>
          <w:sz w:val="24"/>
          <w:szCs w:val="24"/>
        </w:rPr>
      </w:pPr>
      <w:r w:rsidDel="00000000" w:rsidR="00000000" w:rsidRPr="00000000">
        <w:rPr>
          <w:b w:val="1"/>
          <w:sz w:val="24"/>
          <w:szCs w:val="24"/>
          <w:rtl w:val="0"/>
        </w:rPr>
        <w:t xml:space="preserve">5    </w:t>
        <w:tab/>
        <w:t xml:space="preserve">TEI17 and any other Rel-17 matter</w:t>
      </w:r>
    </w:p>
    <w:p w:rsidR="00000000" w:rsidDel="00000000" w:rsidP="00000000" w:rsidRDefault="00000000" w:rsidRPr="00000000" w14:paraId="0000008B">
      <w:pPr>
        <w:spacing w:after="0" w:before="120" w:lineRule="auto"/>
        <w:ind w:left="1420" w:hanging="560"/>
        <w:rPr>
          <w:b w:val="1"/>
          <w:sz w:val="24"/>
          <w:szCs w:val="24"/>
        </w:rPr>
      </w:pPr>
      <w:r w:rsidDel="00000000" w:rsidR="00000000" w:rsidRPr="00000000">
        <w:rPr>
          <w:b w:val="1"/>
          <w:sz w:val="24"/>
          <w:szCs w:val="24"/>
          <w:rtl w:val="0"/>
        </w:rPr>
        <w:t xml:space="preserve">5.2 </w:t>
        <w:tab/>
        <w:t xml:space="preserve">Immersive Real-time Communication for WebRTC (iRTCW)</w:t>
      </w:r>
    </w:p>
    <w:p w:rsidR="00000000" w:rsidDel="00000000" w:rsidP="00000000" w:rsidRDefault="00000000" w:rsidRPr="00000000" w14:paraId="0000008C">
      <w:pPr>
        <w:spacing w:after="0" w:before="120" w:lineRule="auto"/>
        <w:ind w:left="1420" w:hanging="560"/>
        <w:rPr>
          <w:b w:val="1"/>
          <w:sz w:val="24"/>
          <w:szCs w:val="24"/>
        </w:rPr>
      </w:pPr>
      <w:r w:rsidDel="00000000" w:rsidR="00000000" w:rsidRPr="00000000">
        <w:rPr>
          <w:b w:val="1"/>
          <w:sz w:val="24"/>
          <w:szCs w:val="24"/>
          <w:rtl w:val="0"/>
        </w:rPr>
        <w:t xml:space="preserve"> </w:t>
      </w:r>
    </w:p>
    <w:tbl>
      <w:tblPr>
        <w:tblStyle w:val="Table10"/>
        <w:tblW w:w="82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3975"/>
        <w:gridCol w:w="2220"/>
        <w:gridCol w:w="720"/>
        <w:tblGridChange w:id="0">
          <w:tblGrid>
            <w:gridCol w:w="1350"/>
            <w:gridCol w:w="3975"/>
            <w:gridCol w:w="2220"/>
            <w:gridCol w:w="72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D">
            <w:pPr>
              <w:spacing w:after="0" w:before="0" w:lineRule="auto"/>
              <w:ind w:left="120" w:firstLine="0"/>
              <w:rPr>
                <w:b w:val="1"/>
                <w:color w:val="0000ff"/>
                <w:sz w:val="20"/>
                <w:szCs w:val="20"/>
              </w:rPr>
            </w:pPr>
            <w:hyperlink r:id="rId13">
              <w:r w:rsidDel="00000000" w:rsidR="00000000" w:rsidRPr="00000000">
                <w:rPr>
                  <w:b w:val="1"/>
                  <w:color w:val="0000ff"/>
                  <w:sz w:val="20"/>
                  <w:szCs w:val="20"/>
                  <w:rtl w:val="0"/>
                </w:rPr>
                <w:t xml:space="preserve">S4aR220014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E">
            <w:pPr>
              <w:spacing w:after="0" w:before="0" w:lineRule="auto"/>
              <w:ind w:left="120" w:firstLine="0"/>
              <w:rPr>
                <w:b w:val="1"/>
                <w:sz w:val="20"/>
                <w:szCs w:val="20"/>
              </w:rPr>
            </w:pPr>
            <w:r w:rsidDel="00000000" w:rsidR="00000000" w:rsidRPr="00000000">
              <w:rPr>
                <w:b w:val="1"/>
                <w:sz w:val="20"/>
                <w:szCs w:val="20"/>
                <w:rtl w:val="0"/>
              </w:rPr>
              <w:t xml:space="preserve">3D video capture description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F">
            <w:pPr>
              <w:spacing w:after="0" w:before="0" w:lineRule="auto"/>
              <w:ind w:left="120" w:firstLine="0"/>
              <w:rPr>
                <w:sz w:val="20"/>
                <w:szCs w:val="20"/>
              </w:rPr>
            </w:pPr>
            <w:r w:rsidDel="00000000" w:rsidR="00000000" w:rsidRPr="00000000">
              <w:rPr>
                <w:sz w:val="20"/>
                <w:szCs w:val="20"/>
                <w:rtl w:val="0"/>
              </w:rPr>
              <w:t xml:space="preserve">Facebook Japan K.K.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0">
            <w:pPr>
              <w:spacing w:after="0" w:before="0" w:lineRule="auto"/>
              <w:ind w:left="120" w:firstLine="0"/>
              <w:jc w:val="center"/>
              <w:rPr>
                <w:sz w:val="20"/>
                <w:szCs w:val="20"/>
              </w:rPr>
            </w:pPr>
            <w:r w:rsidDel="00000000" w:rsidR="00000000" w:rsidRPr="00000000">
              <w:rPr>
                <w:sz w:val="20"/>
                <w:szCs w:val="20"/>
                <w:rtl w:val="0"/>
              </w:rPr>
              <w:t xml:space="preserve">5.2</w:t>
            </w:r>
          </w:p>
        </w:tc>
      </w:tr>
    </w:tbl>
    <w:p w:rsidR="00000000" w:rsidDel="00000000" w:rsidP="00000000" w:rsidRDefault="00000000" w:rsidRPr="00000000" w14:paraId="00000091">
      <w:pPr>
        <w:spacing w:after="0" w:before="120"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92">
      <w:pPr>
        <w:spacing w:after="0" w:before="120" w:lineRule="auto"/>
        <w:ind w:left="1420" w:hanging="560"/>
        <w:rPr>
          <w:b w:val="1"/>
          <w:sz w:val="24"/>
          <w:szCs w:val="24"/>
        </w:rPr>
      </w:pPr>
      <w:r w:rsidDel="00000000" w:rsidR="00000000" w:rsidRPr="00000000">
        <w:rPr>
          <w:b w:val="1"/>
          <w:sz w:val="24"/>
          <w:szCs w:val="24"/>
          <w:rtl w:val="0"/>
        </w:rPr>
        <w:t xml:space="preserve">5.5 </w:t>
        <w:tab/>
        <w:t xml:space="preserve">Feasibility Study on the enhancements for immersive Real-time Communication for WebRTC (FS_iRTCW)</w:t>
      </w:r>
    </w:p>
    <w:p w:rsidR="00000000" w:rsidDel="00000000" w:rsidP="00000000" w:rsidRDefault="00000000" w:rsidRPr="00000000" w14:paraId="00000093">
      <w:pPr>
        <w:spacing w:after="0" w:before="120" w:lineRule="auto"/>
        <w:ind w:left="1420" w:hanging="560"/>
        <w:rPr>
          <w:b w:val="1"/>
          <w:sz w:val="24"/>
          <w:szCs w:val="24"/>
        </w:rPr>
      </w:pPr>
      <w:r w:rsidDel="00000000" w:rsidR="00000000" w:rsidRPr="00000000">
        <w:rPr>
          <w:b w:val="1"/>
          <w:sz w:val="24"/>
          <w:szCs w:val="24"/>
          <w:rtl w:val="0"/>
        </w:rPr>
        <w:t xml:space="preserve">8.   </w:t>
        <w:tab/>
        <w:t xml:space="preserve">Any other business</w:t>
      </w:r>
    </w:p>
    <w:p w:rsidR="00000000" w:rsidDel="00000000" w:rsidP="00000000" w:rsidRDefault="00000000" w:rsidRPr="00000000" w14:paraId="00000094">
      <w:pPr>
        <w:spacing w:after="0" w:before="120" w:lineRule="auto"/>
        <w:rPr>
          <w:b w:val="1"/>
          <w:sz w:val="24"/>
          <w:szCs w:val="24"/>
        </w:rPr>
      </w:pPr>
      <w:r w:rsidDel="00000000" w:rsidR="00000000" w:rsidRPr="00000000">
        <w:rPr>
          <w:b w:val="1"/>
          <w:sz w:val="24"/>
          <w:szCs w:val="24"/>
          <w:rtl w:val="0"/>
        </w:rPr>
        <w:t xml:space="preserve"> </w:t>
      </w:r>
    </w:p>
    <w:tbl>
      <w:tblPr>
        <w:tblStyle w:val="Table11"/>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70"/>
        <w:gridCol w:w="1650"/>
        <w:tblGridChange w:id="0">
          <w:tblGrid>
            <w:gridCol w:w="1350"/>
            <w:gridCol w:w="4035"/>
            <w:gridCol w:w="1770"/>
            <w:gridCol w:w="1650"/>
          </w:tblGrid>
        </w:tblGridChange>
      </w:tblGrid>
      <w:tr>
        <w:trPr>
          <w:cantSplit w:val="0"/>
          <w:trHeight w:val="5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5">
            <w:pPr>
              <w:spacing w:after="0" w:before="0" w:lineRule="auto"/>
              <w:ind w:left="120" w:firstLine="0"/>
              <w:rPr>
                <w:b w:val="1"/>
                <w:color w:val="0000ff"/>
                <w:sz w:val="20"/>
                <w:szCs w:val="20"/>
              </w:rPr>
            </w:pPr>
            <w:hyperlink r:id="rId14">
              <w:r w:rsidDel="00000000" w:rsidR="00000000" w:rsidRPr="00000000">
                <w:rPr>
                  <w:b w:val="1"/>
                  <w:color w:val="0000ff"/>
                  <w:sz w:val="20"/>
                  <w:szCs w:val="20"/>
                  <w:rtl w:val="0"/>
                </w:rPr>
                <w:t xml:space="preserve">S4aR220012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6">
            <w:pPr>
              <w:spacing w:after="0" w:before="0" w:lineRule="auto"/>
              <w:ind w:left="120" w:firstLine="0"/>
              <w:rPr>
                <w:b w:val="1"/>
                <w:sz w:val="20"/>
                <w:szCs w:val="20"/>
              </w:rPr>
            </w:pPr>
            <w:r w:rsidDel="00000000" w:rsidR="00000000" w:rsidRPr="00000000">
              <w:rPr>
                <w:b w:val="1"/>
                <w:sz w:val="20"/>
                <w:szCs w:val="20"/>
                <w:rtl w:val="0"/>
              </w:rPr>
              <w:t xml:space="preserve">Protocol Stack for Telepresence UE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7">
            <w:pPr>
              <w:spacing w:after="0" w:before="0" w:lineRule="auto"/>
              <w:ind w:left="120" w:firstLine="0"/>
              <w:rPr>
                <w:sz w:val="20"/>
                <w:szCs w:val="20"/>
              </w:rPr>
            </w:pPr>
            <w:r w:rsidDel="00000000" w:rsidR="00000000" w:rsidRPr="00000000">
              <w:rPr>
                <w:sz w:val="20"/>
                <w:szCs w:val="20"/>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8">
            <w:pPr>
              <w:spacing w:after="0" w:before="0" w:lineRule="auto"/>
              <w:ind w:left="120" w:firstLine="0"/>
              <w:jc w:val="center"/>
              <w:rPr>
                <w:sz w:val="20"/>
                <w:szCs w:val="20"/>
              </w:rPr>
            </w:pPr>
            <w:r w:rsidDel="00000000" w:rsidR="00000000" w:rsidRPr="00000000">
              <w:rPr>
                <w:sz w:val="20"/>
                <w:szCs w:val="20"/>
                <w:rtl w:val="0"/>
              </w:rPr>
              <w:t xml:space="preserve">8</w:t>
            </w:r>
          </w:p>
        </w:tc>
      </w:tr>
      <w:tr>
        <w:trPr>
          <w:cantSplit w:val="0"/>
          <w:trHeight w:val="54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9">
            <w:pPr>
              <w:spacing w:after="0" w:before="0" w:lineRule="auto"/>
              <w:ind w:left="120" w:firstLine="0"/>
              <w:rPr>
                <w:b w:val="1"/>
                <w:color w:val="0000ff"/>
                <w:sz w:val="20"/>
                <w:szCs w:val="20"/>
              </w:rPr>
            </w:pPr>
            <w:hyperlink r:id="rId15">
              <w:r w:rsidDel="00000000" w:rsidR="00000000" w:rsidRPr="00000000">
                <w:rPr>
                  <w:b w:val="1"/>
                  <w:color w:val="0000ff"/>
                  <w:sz w:val="20"/>
                  <w:szCs w:val="20"/>
                  <w:rtl w:val="0"/>
                </w:rPr>
                <w:t xml:space="preserve">S4aR220013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A">
            <w:pPr>
              <w:spacing w:after="0" w:before="0" w:lineRule="auto"/>
              <w:ind w:left="120" w:firstLine="0"/>
              <w:rPr>
                <w:b w:val="1"/>
                <w:sz w:val="20"/>
                <w:szCs w:val="20"/>
              </w:rPr>
            </w:pPr>
            <w:r w:rsidDel="00000000" w:rsidR="00000000" w:rsidRPr="00000000">
              <w:rPr>
                <w:b w:val="1"/>
                <w:sz w:val="20"/>
                <w:szCs w:val="20"/>
                <w:rtl w:val="0"/>
              </w:rPr>
              <w:t xml:space="preserve">Protocol Stack for MTSI UE</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B">
            <w:pPr>
              <w:spacing w:after="0" w:before="0" w:lineRule="auto"/>
              <w:ind w:left="12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C">
            <w:pPr>
              <w:spacing w:after="0" w:before="0" w:lineRule="auto"/>
              <w:ind w:left="120" w:firstLine="0"/>
              <w:jc w:val="center"/>
              <w:rPr>
                <w:sz w:val="20"/>
                <w:szCs w:val="20"/>
              </w:rPr>
            </w:pPr>
            <w:r w:rsidDel="00000000" w:rsidR="00000000" w:rsidRPr="00000000">
              <w:rPr>
                <w:sz w:val="20"/>
                <w:szCs w:val="20"/>
                <w:rtl w:val="0"/>
              </w:rPr>
              <w:t xml:space="preserve">8</w:t>
            </w:r>
          </w:p>
        </w:tc>
      </w:tr>
    </w:tbl>
    <w:p w:rsidR="00000000" w:rsidDel="00000000" w:rsidP="00000000" w:rsidRDefault="00000000" w:rsidRPr="00000000" w14:paraId="0000009D">
      <w:pPr>
        <w:spacing w:after="0" w:before="120"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9E">
      <w:pPr>
        <w:spacing w:after="0" w:before="120" w:lineRule="auto"/>
        <w:ind w:left="1420" w:hanging="560"/>
        <w:rPr>
          <w:b w:val="1"/>
          <w:sz w:val="24"/>
          <w:szCs w:val="24"/>
        </w:rPr>
      </w:pPr>
      <w:r w:rsidDel="00000000" w:rsidR="00000000" w:rsidRPr="00000000">
        <w:rPr>
          <w:b w:val="1"/>
          <w:sz w:val="24"/>
          <w:szCs w:val="24"/>
          <w:rtl w:val="0"/>
        </w:rPr>
        <w:t xml:space="preserve">9.   </w:t>
        <w:tab/>
        <w:t xml:space="preserve">Review of the future work plan</w:t>
      </w:r>
    </w:p>
    <w:p w:rsidR="00000000" w:rsidDel="00000000" w:rsidP="00000000" w:rsidRDefault="00000000" w:rsidRPr="00000000" w14:paraId="0000009F">
      <w:pPr>
        <w:spacing w:after="0" w:before="120" w:lineRule="auto"/>
        <w:ind w:left="1420" w:hanging="560"/>
        <w:rPr>
          <w:b w:val="1"/>
          <w:sz w:val="24"/>
          <w:szCs w:val="24"/>
        </w:rPr>
      </w:pPr>
      <w:r w:rsidDel="00000000" w:rsidR="00000000" w:rsidRPr="00000000">
        <w:rPr>
          <w:b w:val="1"/>
          <w:sz w:val="24"/>
          <w:szCs w:val="24"/>
          <w:rtl w:val="0"/>
        </w:rPr>
        <w:t xml:space="preserve">10. </w:t>
        <w:tab/>
        <w:t xml:space="preserve">Close of the session</w:t>
      </w:r>
    </w:p>
    <w:p w:rsidR="00000000" w:rsidDel="00000000" w:rsidP="00000000" w:rsidRDefault="00000000" w:rsidRPr="00000000" w14:paraId="000000A0">
      <w:pPr>
        <w:spacing w:after="0" w:before="20" w:lineRule="auto"/>
        <w:rPr/>
      </w:pPr>
      <w:r w:rsidDel="00000000" w:rsidR="00000000" w:rsidRPr="00000000">
        <w:rPr>
          <w:rtl w:val="0"/>
        </w:rPr>
        <w:t xml:space="preserve"> </w:t>
      </w:r>
    </w:p>
    <w:p w:rsidR="00000000" w:rsidDel="00000000" w:rsidP="00000000" w:rsidRDefault="00000000" w:rsidRPr="00000000" w14:paraId="000000A1">
      <w:pPr>
        <w:spacing w:after="0" w:before="20" w:lineRule="auto"/>
        <w:ind w:left="140" w:firstLine="0"/>
        <w:rPr>
          <w:sz w:val="24"/>
          <w:szCs w:val="24"/>
        </w:rPr>
      </w:pPr>
      <w:r w:rsidDel="00000000" w:rsidR="00000000" w:rsidRPr="00000000">
        <w:rPr>
          <w:sz w:val="24"/>
          <w:szCs w:val="24"/>
          <w:rtl w:val="0"/>
        </w:rPr>
        <w:t xml:space="preserve">Note: The deadline for document submission is </w:t>
      </w:r>
      <w:r w:rsidDel="00000000" w:rsidR="00000000" w:rsidRPr="00000000">
        <w:rPr>
          <w:b w:val="1"/>
          <w:color w:val="ff0000"/>
          <w:sz w:val="24"/>
          <w:szCs w:val="24"/>
          <w:rtl w:val="0"/>
        </w:rPr>
        <w:t xml:space="preserve">8 July 2022 @ 23:59 CEST</w:t>
      </w:r>
      <w:r w:rsidDel="00000000" w:rsidR="00000000" w:rsidRPr="00000000">
        <w:rPr>
          <w:color w:val="ff0000"/>
          <w:sz w:val="24"/>
          <w:szCs w:val="24"/>
          <w:rtl w:val="0"/>
        </w:rPr>
        <w:t xml:space="preserve">.</w:t>
      </w:r>
      <w:r w:rsidDel="00000000" w:rsidR="00000000" w:rsidRPr="00000000">
        <w:rPr>
          <w:sz w:val="24"/>
          <w:szCs w:val="24"/>
          <w:rtl w:val="0"/>
        </w:rPr>
        <w:t xml:space="preserve">  Please use the 3GPP portal to request Tdoc#’s.   </w:t>
      </w:r>
    </w:p>
    <w:p w:rsidR="00000000" w:rsidDel="00000000" w:rsidP="00000000" w:rsidRDefault="00000000" w:rsidRPr="00000000" w14:paraId="000000A2">
      <w:pPr>
        <w:spacing w:after="0" w:before="0" w:lineRule="auto"/>
        <w:rPr>
          <w:sz w:val="24"/>
          <w:szCs w:val="24"/>
        </w:rPr>
      </w:pPr>
      <w:r w:rsidDel="00000000" w:rsidR="00000000" w:rsidRPr="00000000">
        <w:rPr>
          <w:rtl w:val="0"/>
        </w:rPr>
      </w:r>
    </w:p>
    <w:p w:rsidR="00000000" w:rsidDel="00000000" w:rsidP="00000000" w:rsidRDefault="00000000" w:rsidRPr="00000000" w14:paraId="000000A3">
      <w:pPr>
        <w:rPr/>
      </w:pPr>
      <w:r w:rsidDel="00000000" w:rsidR="00000000" w:rsidRPr="00000000">
        <w:rPr>
          <w:b w:val="1"/>
          <w:sz w:val="20"/>
          <w:szCs w:val="20"/>
          <w:rtl w:val="0"/>
        </w:rPr>
        <w:t xml:space="preserv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4">
      <w:pPr>
        <w:spacing w:after="0" w:before="0" w:lineRule="auto"/>
        <w:ind w:left="280" w:firstLine="0"/>
        <w:rPr>
          <w:rFonts w:ascii="Times New Roman" w:cs="Times New Roman" w:eastAsia="Times New Roman" w:hAnsi="Times New Roman"/>
          <w:sz w:val="18"/>
          <w:szCs w:val="18"/>
        </w:rPr>
      </w:pPr>
      <w:r w:rsidDel="00000000" w:rsidR="00000000" w:rsidRPr="00000000">
        <w:rPr>
          <w:color w:val="0000ff"/>
          <w:sz w:val="30"/>
          <w:szCs w:val="30"/>
          <w:vertAlign w:val="superscript"/>
          <w:rtl w:val="0"/>
        </w:rPr>
        <w:t xml:space="preserve">[1]</w:t>
      </w:r>
      <w:r w:rsidDel="00000000" w:rsidR="00000000" w:rsidRPr="00000000">
        <w:rPr>
          <w:rFonts w:ascii="Times New Roman" w:cs="Times New Roman" w:eastAsia="Times New Roman" w:hAnsi="Times New Roman"/>
          <w:sz w:val="18"/>
          <w:szCs w:val="18"/>
          <w:rtl w:val="0"/>
        </w:rPr>
        <w:t xml:space="preserve">  </w:t>
        <w:tab/>
        <w:t xml:space="preserve">Nikolai Leung (nleung@qti.qualcomm.com)</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pageBreakBefore w:val="0"/>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0A7">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A8">
      <w:pPr>
        <w:pageBreakBefore w:val="0"/>
        <w:spacing w:after="0" w:lineRule="auto"/>
        <w:rPr>
          <w:b w:val="1"/>
        </w:rPr>
      </w:pPr>
      <w:r w:rsidDel="00000000" w:rsidR="00000000" w:rsidRPr="00000000">
        <w:rPr>
          <w:rtl w:val="0"/>
        </w:rPr>
      </w:r>
    </w:p>
    <w:p w:rsidR="00000000" w:rsidDel="00000000" w:rsidP="00000000" w:rsidRDefault="00000000" w:rsidRPr="00000000" w14:paraId="000000A9">
      <w:pPr>
        <w:pageBreakBefore w:val="0"/>
        <w:spacing w:after="0" w:lineRule="auto"/>
        <w:rPr>
          <w:b w:val="1"/>
        </w:rPr>
      </w:pPr>
      <w:r w:rsidDel="00000000" w:rsidR="00000000" w:rsidRPr="00000000">
        <w:rPr>
          <w:rtl w:val="0"/>
        </w:rPr>
      </w:r>
    </w:p>
    <w:p w:rsidR="00000000" w:rsidDel="00000000" w:rsidP="00000000" w:rsidRDefault="00000000" w:rsidRPr="00000000" w14:paraId="000000AA">
      <w:pPr>
        <w:pStyle w:val="Heading2"/>
        <w:pageBreakBefore w:val="0"/>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AB">
      <w:pPr>
        <w:pageBreakBefore w:val="0"/>
        <w:widowControl w:val="1"/>
        <w:spacing w:after="0" w:before="20" w:line="276" w:lineRule="auto"/>
        <w:rPr>
          <w:sz w:val="24"/>
          <w:szCs w:val="24"/>
        </w:rPr>
      </w:pPr>
      <w:r w:rsidDel="00000000" w:rsidR="00000000" w:rsidRPr="00000000">
        <w:rPr>
          <w:rtl w:val="0"/>
        </w:rPr>
      </w:r>
    </w:p>
    <w:tbl>
      <w:tblPr>
        <w:tblStyle w:val="Table12"/>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C">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D">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E">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0">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1">
            <w:pPr>
              <w:widowControl w:val="1"/>
              <w:spacing w:after="0" w:before="0" w:line="276" w:lineRule="auto"/>
              <w:ind w:left="120" w:firstLine="0"/>
              <w:rPr>
                <w:b w:val="1"/>
                <w:color w:val="0000ff"/>
                <w:sz w:val="20"/>
                <w:szCs w:val="20"/>
              </w:rPr>
            </w:pPr>
            <w:hyperlink r:id="rId16">
              <w:r w:rsidDel="00000000" w:rsidR="00000000" w:rsidRPr="00000000">
                <w:rPr>
                  <w:b w:val="1"/>
                  <w:color w:val="0000ff"/>
                  <w:sz w:val="20"/>
                  <w:szCs w:val="20"/>
                  <w:rtl w:val="0"/>
                </w:rPr>
                <w:t xml:space="preserve">S4aR220015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2">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RTC SWG 13 July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3">
            <w:pPr>
              <w:widowControl w:val="1"/>
              <w:spacing w:after="0" w:before="0" w:line="276" w:lineRule="auto"/>
              <w:ind w:left="120" w:firstLine="0"/>
              <w:rPr>
                <w:b w:val="1"/>
                <w:sz w:val="20"/>
                <w:szCs w:val="20"/>
              </w:rPr>
            </w:pPr>
            <w:r w:rsidDel="00000000" w:rsidR="00000000" w:rsidRPr="00000000">
              <w:rPr>
                <w:b w:val="1"/>
                <w:sz w:val="20"/>
                <w:szCs w:val="20"/>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4">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B5">
            <w:pPr>
              <w:widowControl w:val="1"/>
              <w:spacing w:before="120" w:line="276" w:lineRule="auto"/>
              <w:ind w:right="60"/>
              <w:jc w:val="center"/>
              <w:rPr>
                <w:b w:val="1"/>
              </w:rPr>
            </w:pPr>
            <w:r w:rsidDel="00000000" w:rsidR="00000000" w:rsidRPr="00000000">
              <w:rPr>
                <w:b w:val="1"/>
                <w:rtl w:val="0"/>
              </w:rPr>
              <w:t xml:space="preserve">Approved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6">
            <w:pPr>
              <w:widowControl w:val="1"/>
              <w:spacing w:after="0" w:before="0" w:line="276" w:lineRule="auto"/>
              <w:ind w:left="120" w:firstLine="0"/>
              <w:rPr>
                <w:b w:val="1"/>
                <w:color w:val="0000ff"/>
                <w:sz w:val="20"/>
                <w:szCs w:val="20"/>
              </w:rPr>
            </w:pPr>
            <w:hyperlink r:id="rId17">
              <w:r w:rsidDel="00000000" w:rsidR="00000000" w:rsidRPr="00000000">
                <w:rPr>
                  <w:b w:val="1"/>
                  <w:color w:val="0000ff"/>
                  <w:sz w:val="20"/>
                  <w:szCs w:val="20"/>
                  <w:rtl w:val="0"/>
                </w:rPr>
                <w:t xml:space="preserve">S4aR220012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7">
            <w:pPr>
              <w:widowControl w:val="1"/>
              <w:spacing w:after="0" w:before="0" w:line="276" w:lineRule="auto"/>
              <w:ind w:left="120" w:firstLine="0"/>
              <w:rPr>
                <w:b w:val="1"/>
                <w:sz w:val="20"/>
                <w:szCs w:val="20"/>
              </w:rPr>
            </w:pPr>
            <w:r w:rsidDel="00000000" w:rsidR="00000000" w:rsidRPr="00000000">
              <w:rPr>
                <w:b w:val="1"/>
                <w:sz w:val="20"/>
                <w:szCs w:val="20"/>
                <w:rtl w:val="0"/>
              </w:rPr>
              <w:t xml:space="preserve">Protocol Stack for Telepresence UE</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8">
            <w:pPr>
              <w:widowControl w:val="1"/>
              <w:spacing w:after="0" w:before="0" w:line="276" w:lineRule="auto"/>
              <w:ind w:left="120" w:firstLine="0"/>
              <w:rPr>
                <w:b w:val="1"/>
                <w:sz w:val="20"/>
                <w:szCs w:val="20"/>
              </w:rPr>
            </w:pPr>
            <w:r w:rsidDel="00000000" w:rsidR="00000000" w:rsidRPr="00000000">
              <w:rPr>
                <w:b w:val="1"/>
                <w:sz w:val="20"/>
                <w:szCs w:val="20"/>
                <w:rtl w:val="0"/>
              </w:rPr>
              <w:t xml:space="preserve">Nokia Corporation</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9">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BA">
            <w:pPr>
              <w:pageBreakBefore w:val="0"/>
              <w:widowControl w:val="1"/>
              <w:spacing w:before="120" w:line="276" w:lineRule="auto"/>
              <w:ind w:right="60"/>
              <w:jc w:val="center"/>
              <w:rPr>
                <w:b w:val="1"/>
              </w:rPr>
            </w:pPr>
            <w:r w:rsidDel="00000000" w:rsidR="00000000" w:rsidRPr="00000000">
              <w:rPr>
                <w:b w:val="1"/>
                <w:rtl w:val="0"/>
              </w:rPr>
              <w:t xml:space="preserve">Noted</w:t>
            </w:r>
          </w:p>
        </w:tc>
      </w:tr>
      <w:tr>
        <w:trPr>
          <w:cantSplit w:val="0"/>
          <w:trHeight w:val="11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B">
            <w:pPr>
              <w:widowControl w:val="1"/>
              <w:spacing w:after="0" w:before="0" w:line="276" w:lineRule="auto"/>
              <w:ind w:left="120" w:firstLine="0"/>
              <w:rPr>
                <w:b w:val="1"/>
                <w:color w:val="0000ff"/>
                <w:sz w:val="20"/>
                <w:szCs w:val="20"/>
              </w:rPr>
            </w:pPr>
            <w:hyperlink r:id="rId18">
              <w:r w:rsidDel="00000000" w:rsidR="00000000" w:rsidRPr="00000000">
                <w:rPr>
                  <w:b w:val="1"/>
                  <w:color w:val="0000ff"/>
                  <w:sz w:val="20"/>
                  <w:szCs w:val="20"/>
                  <w:rtl w:val="0"/>
                </w:rPr>
                <w:t xml:space="preserve">S4aR220013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C">
            <w:pPr>
              <w:widowControl w:val="1"/>
              <w:spacing w:after="0" w:before="0" w:line="276" w:lineRule="auto"/>
              <w:ind w:left="120" w:firstLine="0"/>
              <w:rPr>
                <w:b w:val="1"/>
                <w:sz w:val="20"/>
                <w:szCs w:val="20"/>
              </w:rPr>
            </w:pPr>
            <w:r w:rsidDel="00000000" w:rsidR="00000000" w:rsidRPr="00000000">
              <w:rPr>
                <w:b w:val="1"/>
                <w:sz w:val="20"/>
                <w:szCs w:val="20"/>
                <w:rtl w:val="0"/>
              </w:rPr>
              <w:t xml:space="preserve">Protocol Stack for MTSI UE</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D">
            <w:pPr>
              <w:widowControl w:val="1"/>
              <w:spacing w:after="0" w:before="0" w:line="276" w:lineRule="auto"/>
              <w:ind w:left="120" w:firstLine="0"/>
              <w:rPr>
                <w:b w:val="1"/>
                <w:sz w:val="20"/>
                <w:szCs w:val="20"/>
              </w:rPr>
            </w:pPr>
            <w:r w:rsidDel="00000000" w:rsidR="00000000" w:rsidRPr="00000000">
              <w:rPr>
                <w:b w:val="1"/>
                <w:sz w:val="20"/>
                <w:szCs w:val="20"/>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E">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BF">
            <w:pPr>
              <w:pageBreakBefore w:val="0"/>
              <w:widowControl w:val="1"/>
              <w:spacing w:before="120" w:line="276" w:lineRule="auto"/>
              <w:ind w:right="60"/>
              <w:jc w:val="center"/>
              <w:rPr>
                <w:b w:val="1"/>
              </w:rPr>
            </w:pPr>
            <w:r w:rsidDel="00000000" w:rsidR="00000000" w:rsidRPr="00000000">
              <w:rPr>
                <w:b w:val="1"/>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0">
            <w:pPr>
              <w:widowControl w:val="1"/>
              <w:spacing w:after="0" w:before="0" w:line="276" w:lineRule="auto"/>
              <w:ind w:left="120" w:firstLine="0"/>
              <w:rPr>
                <w:b w:val="1"/>
                <w:color w:val="0000ff"/>
                <w:sz w:val="20"/>
                <w:szCs w:val="20"/>
              </w:rPr>
            </w:pPr>
            <w:hyperlink r:id="rId19">
              <w:r w:rsidDel="00000000" w:rsidR="00000000" w:rsidRPr="00000000">
                <w:rPr>
                  <w:b w:val="1"/>
                  <w:color w:val="0000ff"/>
                  <w:sz w:val="20"/>
                  <w:szCs w:val="20"/>
                  <w:rtl w:val="0"/>
                </w:rPr>
                <w:t xml:space="preserve">S4aR220014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1">
            <w:pPr>
              <w:widowControl w:val="1"/>
              <w:spacing w:after="0" w:before="0" w:line="276" w:lineRule="auto"/>
              <w:ind w:left="120" w:firstLine="0"/>
              <w:rPr>
                <w:b w:val="1"/>
                <w:sz w:val="20"/>
                <w:szCs w:val="20"/>
              </w:rPr>
            </w:pPr>
            <w:r w:rsidDel="00000000" w:rsidR="00000000" w:rsidRPr="00000000">
              <w:rPr>
                <w:b w:val="1"/>
                <w:sz w:val="20"/>
                <w:szCs w:val="20"/>
                <w:rtl w:val="0"/>
              </w:rPr>
              <w:t xml:space="preserve">3D video capture description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2">
            <w:pPr>
              <w:widowControl w:val="1"/>
              <w:spacing w:after="0" w:before="0" w:line="276" w:lineRule="auto"/>
              <w:ind w:left="120" w:firstLine="0"/>
              <w:rPr>
                <w:b w:val="1"/>
                <w:sz w:val="20"/>
                <w:szCs w:val="20"/>
              </w:rPr>
            </w:pPr>
            <w:r w:rsidDel="00000000" w:rsidR="00000000" w:rsidRPr="00000000">
              <w:rPr>
                <w:b w:val="1"/>
                <w:sz w:val="20"/>
                <w:szCs w:val="20"/>
                <w:rtl w:val="0"/>
              </w:rPr>
              <w:t xml:space="preserve">Facebook Japan K.K.</w:t>
            </w:r>
          </w:p>
        </w:tc>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3">
            <w:pPr>
              <w:widowControl w:val="1"/>
              <w:spacing w:after="0" w:before="0" w:line="276" w:lineRule="auto"/>
              <w:ind w:left="120" w:firstLine="0"/>
              <w:jc w:val="center"/>
              <w:rPr>
                <w:b w:val="1"/>
                <w:color w:val="0000ff"/>
                <w:sz w:val="20"/>
                <w:szCs w:val="20"/>
              </w:rPr>
            </w:pPr>
            <w:r w:rsidDel="00000000" w:rsidR="00000000" w:rsidRPr="00000000">
              <w:rPr>
                <w:b w:val="1"/>
                <w:sz w:val="20"/>
                <w:szCs w:val="20"/>
                <w:rtl w:val="0"/>
              </w:rPr>
              <w:t xml:space="preserve">5.2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C4">
            <w:pPr>
              <w:pageBreakBefore w:val="0"/>
              <w:widowControl w:val="1"/>
              <w:spacing w:before="120" w:line="276" w:lineRule="auto"/>
              <w:ind w:right="60"/>
              <w:jc w:val="center"/>
              <w:rPr>
                <w:b w:val="1"/>
              </w:rPr>
            </w:pPr>
            <w:r w:rsidDel="00000000" w:rsidR="00000000" w:rsidRPr="00000000">
              <w:rPr>
                <w:b w:val="1"/>
                <w:rtl w:val="0"/>
              </w:rPr>
              <w:t xml:space="preserve">Agreed</w:t>
            </w:r>
          </w:p>
        </w:tc>
      </w:tr>
    </w:tbl>
    <w:p w:rsidR="00000000" w:rsidDel="00000000" w:rsidP="00000000" w:rsidRDefault="00000000" w:rsidRPr="00000000" w14:paraId="000000C5">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0C8">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0C9">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CA">
      <w:pPr>
        <w:pStyle w:val="Heading2"/>
        <w:pageBreakBefore w:val="0"/>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0CB">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0C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3"/>
        <w:tblW w:w="5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10"/>
        <w:gridCol w:w="2910"/>
        <w:tblGridChange w:id="0">
          <w:tblGrid>
            <w:gridCol w:w="2910"/>
            <w:gridCol w:w="2910"/>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CE">
            <w:pPr>
              <w:widowControl w:val="1"/>
              <w:tabs>
                <w:tab w:val="left" w:pos="1134"/>
              </w:tabs>
              <w:spacing w:after="0" w:before="0" w:lineRule="auto"/>
              <w:ind w:left="58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CF">
            <w:pPr>
              <w:widowControl w:val="1"/>
              <w:tabs>
                <w:tab w:val="left" w:pos="1134"/>
              </w:tabs>
              <w:spacing w:after="0" w:before="0" w:lineRule="auto"/>
              <w:ind w:left="58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0">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1">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Chen, Lulin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tl w:val="0"/>
              </w:rPr>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 IIS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E">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0">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Jiwoo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1">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tl w:val="0"/>
              </w:rPr>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Facebook</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Tsujikawa, Toru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Song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Mobile</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Xin Wang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Lulin Chen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E">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Shuai Zhao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F">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bl>
    <w:p w:rsidR="00000000" w:rsidDel="00000000" w:rsidP="00000000" w:rsidRDefault="00000000" w:rsidRPr="00000000" w14:paraId="0000010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0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2">
      <w:pPr>
        <w:pageBreakBefore w:val="0"/>
        <w:widowControl w:val="1"/>
        <w:spacing w:after="0" w:before="0" w:line="276" w:lineRule="auto"/>
        <w:rPr>
          <w:sz w:val="18"/>
          <w:szCs w:val="18"/>
          <w:vertAlign w:val="baseline"/>
        </w:rPr>
      </w:pPr>
      <w:r w:rsidDel="00000000" w:rsidR="00000000" w:rsidRPr="00000000">
        <w:rPr>
          <w:rtl w:val="0"/>
        </w:rPr>
      </w:r>
    </w:p>
    <w:sectPr>
      <w:headerReference r:id="rId20" w:type="default"/>
      <w:headerReference r:id="rId21" w:type="first"/>
      <w:footerReference r:id="rId22" w:type="default"/>
      <w:footerReference r:id="rId23"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03">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04">
      <w:pPr>
        <w:pageBreakBefore w:val="0"/>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05">
      <w:pPr>
        <w:pageBreakBefore w:val="0"/>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spacing w:before="0" w:line="261.8181818181818" w:lineRule="auto"/>
      <w:rPr>
        <w:b w:val="1"/>
        <w:i w:val="1"/>
        <w:sz w:val="28"/>
        <w:szCs w:val="28"/>
      </w:rPr>
    </w:pPr>
    <w:r w:rsidDel="00000000" w:rsidR="00000000" w:rsidRPr="00000000">
      <w:rPr>
        <w:b w:val="1"/>
        <w:rtl w:val="0"/>
      </w:rPr>
      <w:t xml:space="preserve">3GPP TSG SA WG4#120-e meeting</w:t>
    </w:r>
    <w:r w:rsidDel="00000000" w:rsidR="00000000" w:rsidRPr="00000000">
      <w:rPr>
        <w:b w:val="1"/>
        <w:i w:val="1"/>
        <w:rtl w:val="0"/>
      </w:rPr>
      <w:t xml:space="preserve">                                                        </w:t>
    </w:r>
    <w:r w:rsidDel="00000000" w:rsidR="00000000" w:rsidRPr="00000000">
      <w:rPr>
        <w:b w:val="1"/>
        <w:i w:val="1"/>
        <w:sz w:val="28"/>
        <w:szCs w:val="28"/>
        <w:rtl w:val="0"/>
      </w:rPr>
      <w:t xml:space="preserve">Tdoc S4-220922</w:t>
    </w:r>
  </w:p>
  <w:p w:rsidR="00000000" w:rsidDel="00000000" w:rsidP="00000000" w:rsidRDefault="00000000" w:rsidRPr="00000000" w14:paraId="00000109">
    <w:pPr>
      <w:spacing w:before="0" w:line="261.8181818181818" w:lineRule="auto"/>
      <w:rPr>
        <w:b w:val="1"/>
      </w:rPr>
    </w:pPr>
    <w:r w:rsidDel="00000000" w:rsidR="00000000" w:rsidRPr="00000000">
      <w:rPr>
        <w:b w:val="1"/>
        <w:rtl w:val="0"/>
      </w:rPr>
      <w:t xml:space="preserve">17</w:t>
    </w:r>
    <w:r w:rsidDel="00000000" w:rsidR="00000000" w:rsidRPr="00000000">
      <w:rPr>
        <w:b w:val="1"/>
        <w:vertAlign w:val="superscript"/>
        <w:rtl w:val="0"/>
      </w:rPr>
      <w:t xml:space="preserve">th</w:t>
    </w:r>
    <w:r w:rsidDel="00000000" w:rsidR="00000000" w:rsidRPr="00000000">
      <w:rPr>
        <w:b w:val="1"/>
        <w:rtl w:val="0"/>
      </w:rPr>
      <w:t xml:space="preserve"> – 26</w:t>
    </w:r>
    <w:r w:rsidDel="00000000" w:rsidR="00000000" w:rsidRPr="00000000">
      <w:rPr>
        <w:b w:val="1"/>
        <w:vertAlign w:val="superscript"/>
        <w:rtl w:val="0"/>
      </w:rPr>
      <w:t xml:space="preserve">th</w:t>
    </w:r>
    <w:r w:rsidDel="00000000" w:rsidR="00000000" w:rsidRPr="00000000">
      <w:rPr>
        <w:b w:val="1"/>
        <w:rtl w:val="0"/>
      </w:rPr>
      <w:t xml:space="preserve"> August 2022</w:t>
    </w:r>
    <w:r w:rsidDel="00000000" w:rsidR="00000000" w:rsidRPr="00000000">
      <w:rPr>
        <w:rtl w:val="0"/>
      </w:rPr>
    </w:r>
  </w:p>
  <w:p w:rsidR="00000000" w:rsidDel="00000000" w:rsidP="00000000" w:rsidRDefault="00000000" w:rsidRPr="00000000" w14:paraId="0000010A">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www.3gpp.org/ftp/TSG_SA/WG4_CODEC/3GPP_SA4_AHOC_MTGs/SA4_RTC/Docs/S4aR220013.zip" TargetMode="External"/><Relationship Id="rId22" Type="http://schemas.openxmlformats.org/officeDocument/2006/relationships/footer" Target="footer1.xml"/><Relationship Id="rId10" Type="http://schemas.openxmlformats.org/officeDocument/2006/relationships/hyperlink" Target="https://www.3gpp.org/ftp/TSG_SA/WG4_CODEC/3GPP_SA4_AHOC_MTGs/SA4_RTC/Docs/S4aR220012.zip" TargetMode="External"/><Relationship Id="rId21" Type="http://schemas.openxmlformats.org/officeDocument/2006/relationships/header" Target="header2.xml"/><Relationship Id="rId13" Type="http://schemas.openxmlformats.org/officeDocument/2006/relationships/hyperlink" Target="https://www.3gpp.org/ftp/TSG_SA/WG4_CODEC/3GPP_SA4_AHOC_MTGs/SA4_RTC/Docs/S4aR220014.zip" TargetMode="External"/><Relationship Id="rId12" Type="http://schemas.openxmlformats.org/officeDocument/2006/relationships/hyperlink" Target="https://www.3gpp.org/ftp/TSG_SA/WG4_CODEC/3GPP_SA4_AHOC_MTGs/SA4_RTC/Docs/S4aR220015.zip" TargetMode="External"/><Relationship Id="rId23"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20014.zip" TargetMode="External"/><Relationship Id="rId15" Type="http://schemas.openxmlformats.org/officeDocument/2006/relationships/hyperlink" Target="https://www.3gpp.org/ftp/TSG_SA/WG4_CODEC/3GPP_SA4_AHOC_MTGs/SA4_RTC/Docs/S4aR220013.zip" TargetMode="External"/><Relationship Id="rId14" Type="http://schemas.openxmlformats.org/officeDocument/2006/relationships/hyperlink" Target="https://www.3gpp.org/ftp/TSG_SA/WG4_CODEC/3GPP_SA4_AHOC_MTGs/SA4_RTC/Docs/S4aR220012.zip" TargetMode="External"/><Relationship Id="rId17" Type="http://schemas.openxmlformats.org/officeDocument/2006/relationships/hyperlink" Target="https://www.3gpp.org/ftp/TSG_SA/WG4_CODEC/3GPP_SA4_AHOC_MTGs/SA4_RTC/Docs/S4aR220012.zip" TargetMode="External"/><Relationship Id="rId16" Type="http://schemas.openxmlformats.org/officeDocument/2006/relationships/hyperlink" Target="https://www.3gpp.org/ftp/TSG_SA/WG4_CODEC/3GPP_SA4_AHOC_MTGs/SA4_RTC/Docs/S4aR220015.zip" TargetMode="External"/><Relationship Id="rId5" Type="http://schemas.openxmlformats.org/officeDocument/2006/relationships/numbering" Target="numbering.xml"/><Relationship Id="rId19" Type="http://schemas.openxmlformats.org/officeDocument/2006/relationships/hyperlink" Target="https://www.3gpp.org/ftp/TSG_SA/WG4_CODEC/3GPP_SA4_AHOC_MTGs/SA4_RTC/Docs/S4aR220014.zip" TargetMode="External"/><Relationship Id="rId6" Type="http://schemas.openxmlformats.org/officeDocument/2006/relationships/styles" Target="styles.xml"/><Relationship Id="rId18" Type="http://schemas.openxmlformats.org/officeDocument/2006/relationships/hyperlink" Target="https://www.3gpp.org/ftp/TSG_SA/WG4_CODEC/3GPP_SA4_AHOC_MTGs/SA4_RTC/Docs/S4aR220013.zip" TargetMode="External"/><Relationship Id="rId7" Type="http://schemas.openxmlformats.org/officeDocument/2006/relationships/hyperlink" Target="https://docs.google.com/document/d/1tVJzuHel7qb6QX6iZ5ajhbG4nNtbZSmI-H6322WUOgQ/edit?usp=sharing" TargetMode="External"/><Relationship Id="rId8" Type="http://schemas.openxmlformats.org/officeDocument/2006/relationships/hyperlink" Target="https://www.3gpp.org/ftp/TSG_SA/WG4_CODEC/3GPP_SA4_AHOC_MTGs/SA4_RTC/Docs/S4aR2200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